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E7" w14:textId="4E7DB8FD" w:rsidR="00252503" w:rsidRDefault="009759FC" w:rsidP="00A30AB5">
      <w:pPr>
        <w:pStyle w:val="Heading1"/>
        <w:ind w:firstLine="1304"/>
        <w:jc w:val="center"/>
        <w:rPr>
          <w:lang w:val="pt-BR"/>
        </w:rPr>
      </w:pPr>
      <w:bookmarkStart w:id="0" w:name="_GoBack"/>
      <w:r w:rsidRPr="00D87514">
        <w:rPr>
          <w:rFonts w:ascii="Lato" w:hAnsi="Lato"/>
          <w:noProof/>
          <w:color w:val="2B809D" w:themeColor="text2"/>
          <w:sz w:val="28"/>
          <w:szCs w:val="28"/>
          <w:lang w:val="pt-BR"/>
        </w:rPr>
        <w:drawing>
          <wp:anchor distT="0" distB="0" distL="114300" distR="114300" simplePos="0" relativeHeight="251658240" behindDoc="0" locked="0" layoutInCell="1" allowOverlap="1" wp14:anchorId="4E44DF8A" wp14:editId="1471BAC7">
            <wp:simplePos x="0" y="0"/>
            <wp:positionH relativeFrom="column">
              <wp:posOffset>30285</wp:posOffset>
            </wp:positionH>
            <wp:positionV relativeFrom="page">
              <wp:posOffset>343877</wp:posOffset>
            </wp:positionV>
            <wp:extent cx="1394730" cy="546652"/>
            <wp:effectExtent l="0" t="0" r="2540" b="0"/>
            <wp:wrapNone/>
            <wp:docPr id="3" name="Bilde 3" descr="Et bilde som inneholder te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00A22E6C" w:rsidRPr="00A22E6C">
        <w:rPr>
          <w:rFonts w:ascii="Lato" w:hAnsi="Lato"/>
          <w:color w:val="2B809D" w:themeColor="text2"/>
          <w:sz w:val="28"/>
          <w:szCs w:val="28"/>
          <w:lang w:val="pt-BR"/>
        </w:rPr>
        <w:t xml:space="preserve">Modelo para </w:t>
      </w:r>
      <w:r w:rsidR="0062645C">
        <w:rPr>
          <w:rFonts w:ascii="Lato" w:hAnsi="Lato"/>
          <w:color w:val="2B809D" w:themeColor="text2"/>
          <w:sz w:val="28"/>
          <w:szCs w:val="28"/>
          <w:lang w:val="pt-BR"/>
        </w:rPr>
        <w:t>S</w:t>
      </w:r>
      <w:r w:rsidR="00A22E6C" w:rsidRPr="00A22E6C">
        <w:rPr>
          <w:rFonts w:ascii="Lato" w:hAnsi="Lato"/>
          <w:color w:val="2B809D" w:themeColor="text2"/>
          <w:sz w:val="28"/>
          <w:szCs w:val="28"/>
          <w:lang w:val="pt-BR"/>
        </w:rPr>
        <w:t>uporte</w:t>
      </w:r>
      <w:r w:rsidR="006767BF">
        <w:rPr>
          <w:rFonts w:ascii="Lato" w:hAnsi="Lato"/>
          <w:color w:val="2B809D" w:themeColor="text2"/>
          <w:sz w:val="28"/>
          <w:szCs w:val="28"/>
          <w:lang w:val="pt-BR"/>
        </w:rPr>
        <w:t xml:space="preserve"> </w:t>
      </w:r>
      <w:r w:rsidR="0062645C">
        <w:rPr>
          <w:rFonts w:ascii="Lato" w:hAnsi="Lato"/>
          <w:color w:val="2B809D" w:themeColor="text2"/>
          <w:sz w:val="28"/>
          <w:szCs w:val="28"/>
          <w:lang w:val="pt-BR"/>
        </w:rPr>
        <w:t>N</w:t>
      </w:r>
      <w:r w:rsidR="00A22E6C" w:rsidRPr="00A22E6C">
        <w:rPr>
          <w:rFonts w:ascii="Lato" w:hAnsi="Lato"/>
          <w:color w:val="2B809D" w:themeColor="text2"/>
          <w:sz w:val="28"/>
          <w:szCs w:val="28"/>
          <w:lang w:val="pt-BR"/>
        </w:rPr>
        <w:t xml:space="preserve">ão </w:t>
      </w:r>
      <w:r w:rsidR="0062645C">
        <w:rPr>
          <w:rFonts w:ascii="Lato" w:hAnsi="Lato"/>
          <w:color w:val="2B809D" w:themeColor="text2"/>
          <w:sz w:val="28"/>
          <w:szCs w:val="28"/>
          <w:lang w:val="pt-BR"/>
        </w:rPr>
        <w:t>I</w:t>
      </w:r>
      <w:r w:rsidR="00A22E6C" w:rsidRPr="00A22E6C">
        <w:rPr>
          <w:rFonts w:ascii="Lato" w:hAnsi="Lato"/>
          <w:color w:val="2B809D" w:themeColor="text2"/>
          <w:sz w:val="28"/>
          <w:szCs w:val="28"/>
          <w:lang w:val="pt-BR"/>
        </w:rPr>
        <w:t>nvasivo</w:t>
      </w:r>
      <w:r w:rsidR="0062645C">
        <w:rPr>
          <w:rFonts w:ascii="Lato" w:hAnsi="Lato"/>
          <w:color w:val="2B809D" w:themeColor="text2"/>
          <w:sz w:val="28"/>
          <w:szCs w:val="28"/>
          <w:lang w:val="pt-BR"/>
        </w:rPr>
        <w:t xml:space="preserve"> no</w:t>
      </w:r>
      <w:r w:rsidR="00A22E6C" w:rsidRPr="00A22E6C">
        <w:rPr>
          <w:rFonts w:ascii="Lato" w:hAnsi="Lato"/>
          <w:color w:val="2B809D" w:themeColor="text2"/>
          <w:sz w:val="28"/>
          <w:szCs w:val="28"/>
          <w:lang w:val="pt-BR"/>
        </w:rPr>
        <w:t xml:space="preserve"> departamento de emergência </w:t>
      </w:r>
      <w:proofErr w:type="spellStart"/>
      <w:r w:rsidR="00A22E6C" w:rsidRPr="00A22E6C">
        <w:rPr>
          <w:rFonts w:ascii="Lato" w:hAnsi="Lato"/>
          <w:color w:val="2B809D" w:themeColor="text2"/>
          <w:sz w:val="28"/>
          <w:szCs w:val="28"/>
          <w:lang w:val="pt-BR"/>
        </w:rPr>
        <w:t>IngMar</w:t>
      </w:r>
      <w:bookmarkEnd w:id="0"/>
      <w:proofErr w:type="spellEnd"/>
    </w:p>
    <w:p w14:paraId="3E9909BC" w14:textId="77777777" w:rsidR="00A22E6C" w:rsidRPr="00A22E6C" w:rsidRDefault="00A22E6C" w:rsidP="00A22E6C">
      <w:pPr>
        <w:rPr>
          <w:lang w:val="pt-BR"/>
        </w:rPr>
      </w:pPr>
    </w:p>
    <w:tbl>
      <w:tblPr>
        <w:tblStyle w:val="TableGrid"/>
        <w:tblW w:w="0" w:type="auto"/>
        <w:tblLook w:val="04A0" w:firstRow="1" w:lastRow="0" w:firstColumn="1" w:lastColumn="0" w:noHBand="0" w:noVBand="1"/>
      </w:tblPr>
      <w:tblGrid>
        <w:gridCol w:w="2689"/>
        <w:gridCol w:w="6939"/>
      </w:tblGrid>
      <w:tr w:rsidR="00252503" w:rsidRPr="00D87514" w14:paraId="7FA0C63C" w14:textId="77777777" w:rsidTr="365F9A04">
        <w:tc>
          <w:tcPr>
            <w:tcW w:w="2689" w:type="dxa"/>
            <w:shd w:val="clear" w:color="auto" w:fill="9DD2E4" w:themeFill="accent1" w:themeFillTint="66"/>
          </w:tcPr>
          <w:p w14:paraId="6B220040" w14:textId="53CC83C8" w:rsidR="00252503" w:rsidRPr="00D87514" w:rsidRDefault="00E66145">
            <w:pPr>
              <w:rPr>
                <w:rFonts w:ascii="Lato" w:hAnsi="Lato"/>
                <w:b/>
                <w:bCs/>
                <w:sz w:val="20"/>
                <w:szCs w:val="20"/>
                <w:lang w:val="pt-BR"/>
              </w:rPr>
            </w:pPr>
            <w:r>
              <w:rPr>
                <w:rFonts w:ascii="Lato" w:hAnsi="Lato"/>
                <w:b/>
                <w:bCs/>
                <w:sz w:val="20"/>
                <w:szCs w:val="20"/>
                <w:lang w:val="pt-BR"/>
              </w:rPr>
              <w:t>Campo</w:t>
            </w:r>
          </w:p>
        </w:tc>
        <w:tc>
          <w:tcPr>
            <w:tcW w:w="6939" w:type="dxa"/>
            <w:shd w:val="clear" w:color="auto" w:fill="9DD2E4" w:themeFill="accent1" w:themeFillTint="66"/>
          </w:tcPr>
          <w:p w14:paraId="12707763" w14:textId="7143BC72" w:rsidR="00252503" w:rsidRPr="00D87514" w:rsidRDefault="00252503">
            <w:pPr>
              <w:rPr>
                <w:rFonts w:ascii="Lato" w:hAnsi="Lato"/>
                <w:b/>
                <w:bCs/>
                <w:sz w:val="20"/>
                <w:szCs w:val="20"/>
                <w:lang w:val="pt-BR"/>
              </w:rPr>
            </w:pPr>
            <w:r w:rsidRPr="00D87514">
              <w:rPr>
                <w:rFonts w:ascii="Lato" w:hAnsi="Lato"/>
                <w:b/>
                <w:bCs/>
                <w:sz w:val="20"/>
                <w:szCs w:val="20"/>
                <w:lang w:val="pt-BR"/>
              </w:rPr>
              <w:t>Text</w:t>
            </w:r>
            <w:r w:rsidR="0082076C">
              <w:rPr>
                <w:rFonts w:ascii="Lato" w:hAnsi="Lato"/>
                <w:b/>
                <w:bCs/>
                <w:sz w:val="20"/>
                <w:szCs w:val="20"/>
                <w:lang w:val="pt-BR"/>
              </w:rPr>
              <w:t>o</w:t>
            </w:r>
          </w:p>
        </w:tc>
      </w:tr>
      <w:tr w:rsidR="00252503" w:rsidRPr="006767BF" w14:paraId="1FC6105E" w14:textId="77777777" w:rsidTr="365F9A04">
        <w:tc>
          <w:tcPr>
            <w:tcW w:w="2689" w:type="dxa"/>
          </w:tcPr>
          <w:p w14:paraId="6500B3DA" w14:textId="7E22FD0F" w:rsidR="00252503" w:rsidRPr="00D87514" w:rsidRDefault="0062645C">
            <w:pPr>
              <w:rPr>
                <w:rFonts w:ascii="Lato" w:hAnsi="Lato"/>
                <w:sz w:val="20"/>
                <w:szCs w:val="20"/>
                <w:lang w:val="pt-BR"/>
              </w:rPr>
            </w:pPr>
            <w:r w:rsidRPr="00D87514">
              <w:rPr>
                <w:rFonts w:ascii="Lato" w:hAnsi="Lato"/>
                <w:sz w:val="20"/>
                <w:szCs w:val="20"/>
                <w:lang w:val="pt-BR"/>
              </w:rPr>
              <w:t>Título</w:t>
            </w:r>
            <w:r w:rsidR="005D3740" w:rsidRPr="00D87514">
              <w:rPr>
                <w:rFonts w:ascii="Lato" w:hAnsi="Lato"/>
                <w:sz w:val="20"/>
                <w:szCs w:val="20"/>
                <w:lang w:val="pt-BR"/>
              </w:rPr>
              <w:t xml:space="preserve"> do Cenário</w:t>
            </w:r>
          </w:p>
        </w:tc>
        <w:tc>
          <w:tcPr>
            <w:tcW w:w="6939" w:type="dxa"/>
          </w:tcPr>
          <w:p w14:paraId="6700ABA7" w14:textId="2A23FC18" w:rsidR="00252503" w:rsidRPr="00D87514" w:rsidRDefault="2C549B87">
            <w:pPr>
              <w:rPr>
                <w:rFonts w:ascii="Lato" w:eastAsia="Calibri" w:hAnsi="Lato" w:cs="Calibri"/>
                <w:sz w:val="20"/>
                <w:szCs w:val="20"/>
                <w:lang w:val="pt-BR"/>
              </w:rPr>
            </w:pPr>
            <w:r w:rsidRPr="00D87514">
              <w:rPr>
                <w:rFonts w:ascii="Lato" w:eastAsia="Calibri" w:hAnsi="Lato" w:cs="Calibri"/>
                <w:sz w:val="20"/>
                <w:szCs w:val="20"/>
                <w:lang w:val="pt-BR"/>
              </w:rPr>
              <w:t xml:space="preserve"> Covid-19 Part</w:t>
            </w:r>
            <w:r w:rsidR="000D40D5" w:rsidRPr="00D87514">
              <w:rPr>
                <w:rFonts w:ascii="Lato" w:eastAsia="Calibri" w:hAnsi="Lato" w:cs="Calibri"/>
                <w:sz w:val="20"/>
                <w:szCs w:val="20"/>
                <w:lang w:val="pt-BR"/>
              </w:rPr>
              <w:t>e</w:t>
            </w:r>
            <w:r w:rsidRPr="00D87514">
              <w:rPr>
                <w:rFonts w:ascii="Lato" w:eastAsia="Calibri" w:hAnsi="Lato" w:cs="Calibri"/>
                <w:sz w:val="20"/>
                <w:szCs w:val="20"/>
                <w:lang w:val="pt-BR"/>
              </w:rPr>
              <w:t xml:space="preserve"> 1: </w:t>
            </w:r>
            <w:r w:rsidR="000D40D5" w:rsidRPr="00D87514">
              <w:rPr>
                <w:rFonts w:ascii="Lato" w:eastAsia="Calibri" w:hAnsi="Lato" w:cs="Calibri"/>
                <w:sz w:val="20"/>
                <w:szCs w:val="20"/>
                <w:lang w:val="pt-BR"/>
              </w:rPr>
              <w:t xml:space="preserve">Estabilização </w:t>
            </w:r>
            <w:r w:rsidR="00D87514" w:rsidRPr="00D87514">
              <w:rPr>
                <w:rFonts w:ascii="Lato" w:eastAsia="Calibri" w:hAnsi="Lato" w:cs="Calibri"/>
                <w:sz w:val="20"/>
                <w:szCs w:val="20"/>
                <w:lang w:val="pt-BR"/>
              </w:rPr>
              <w:t>Respiratória</w:t>
            </w:r>
            <w:r w:rsidR="000D40D5" w:rsidRPr="00D87514">
              <w:rPr>
                <w:rFonts w:ascii="Lato" w:eastAsia="Calibri" w:hAnsi="Lato" w:cs="Calibri"/>
                <w:sz w:val="20"/>
                <w:szCs w:val="20"/>
                <w:lang w:val="pt-BR"/>
              </w:rPr>
              <w:t xml:space="preserve"> no Ventilador</w:t>
            </w:r>
          </w:p>
        </w:tc>
      </w:tr>
      <w:tr w:rsidR="00252503" w:rsidRPr="00D87514" w14:paraId="779FDF1B" w14:textId="77777777" w:rsidTr="365F9A04">
        <w:tc>
          <w:tcPr>
            <w:tcW w:w="2689" w:type="dxa"/>
          </w:tcPr>
          <w:p w14:paraId="63476774" w14:textId="4E5601D6" w:rsidR="00252503" w:rsidRPr="00D87514" w:rsidRDefault="00D54954">
            <w:pPr>
              <w:rPr>
                <w:rFonts w:ascii="Lato" w:hAnsi="Lato"/>
                <w:sz w:val="20"/>
                <w:szCs w:val="20"/>
                <w:lang w:val="pt-BR"/>
              </w:rPr>
            </w:pPr>
            <w:r w:rsidRPr="00D87514">
              <w:rPr>
                <w:rFonts w:ascii="Lato" w:hAnsi="Lato"/>
                <w:sz w:val="20"/>
                <w:szCs w:val="20"/>
                <w:lang w:val="pt-BR"/>
              </w:rPr>
              <w:t>Legenda</w:t>
            </w:r>
          </w:p>
        </w:tc>
        <w:tc>
          <w:tcPr>
            <w:tcW w:w="6939" w:type="dxa"/>
          </w:tcPr>
          <w:p w14:paraId="4558B837" w14:textId="09A76829" w:rsidR="00252503" w:rsidRPr="00D87514" w:rsidRDefault="000D40D5">
            <w:pPr>
              <w:rPr>
                <w:rFonts w:ascii="Lato" w:hAnsi="Lato"/>
                <w:sz w:val="20"/>
                <w:szCs w:val="20"/>
                <w:lang w:val="pt-BR"/>
              </w:rPr>
            </w:pPr>
            <w:r w:rsidRPr="00D87514">
              <w:rPr>
                <w:rFonts w:ascii="Lato" w:hAnsi="Lato"/>
                <w:sz w:val="20"/>
                <w:szCs w:val="20"/>
                <w:lang w:val="pt-BR"/>
              </w:rPr>
              <w:t>Cuidado Respirat</w:t>
            </w:r>
            <w:r w:rsidR="005D3740" w:rsidRPr="00D87514">
              <w:rPr>
                <w:rFonts w:ascii="Lato" w:hAnsi="Lato"/>
                <w:sz w:val="20"/>
                <w:szCs w:val="20"/>
                <w:lang w:val="pt-BR"/>
              </w:rPr>
              <w:t>ó</w:t>
            </w:r>
            <w:r w:rsidRPr="00D87514">
              <w:rPr>
                <w:rFonts w:ascii="Lato" w:hAnsi="Lato"/>
                <w:sz w:val="20"/>
                <w:szCs w:val="20"/>
                <w:lang w:val="pt-BR"/>
              </w:rPr>
              <w:t>rio Avançado</w:t>
            </w:r>
            <w:r w:rsidR="004646DF" w:rsidRPr="00D87514">
              <w:rPr>
                <w:rFonts w:ascii="Lato" w:hAnsi="Lato"/>
                <w:sz w:val="20"/>
                <w:szCs w:val="20"/>
                <w:lang w:val="pt-BR"/>
              </w:rPr>
              <w:t xml:space="preserve"> </w:t>
            </w:r>
          </w:p>
        </w:tc>
      </w:tr>
      <w:tr w:rsidR="00252503" w:rsidRPr="00D87514" w14:paraId="1B6522F5" w14:textId="77777777" w:rsidTr="365F9A04">
        <w:tc>
          <w:tcPr>
            <w:tcW w:w="2689" w:type="dxa"/>
          </w:tcPr>
          <w:p w14:paraId="60EBDD1C" w14:textId="2AA7ED90" w:rsidR="00252503" w:rsidRPr="00D87514" w:rsidRDefault="00D54954">
            <w:pPr>
              <w:rPr>
                <w:rFonts w:ascii="Lato" w:hAnsi="Lato"/>
                <w:sz w:val="20"/>
                <w:szCs w:val="20"/>
                <w:lang w:val="pt-BR"/>
              </w:rPr>
            </w:pPr>
            <w:r w:rsidRPr="00D87514">
              <w:rPr>
                <w:rFonts w:ascii="Lato" w:hAnsi="Lato"/>
                <w:sz w:val="20"/>
                <w:szCs w:val="20"/>
                <w:lang w:val="pt-BR"/>
              </w:rPr>
              <w:t>Organização Publicadora</w:t>
            </w:r>
          </w:p>
        </w:tc>
        <w:tc>
          <w:tcPr>
            <w:tcW w:w="6939" w:type="dxa"/>
          </w:tcPr>
          <w:p w14:paraId="538E7681" w14:textId="418C524E" w:rsidR="00252503" w:rsidRPr="00D87514" w:rsidRDefault="00FF158F">
            <w:pPr>
              <w:rPr>
                <w:rFonts w:ascii="Lato" w:hAnsi="Lato"/>
                <w:sz w:val="20"/>
                <w:szCs w:val="20"/>
                <w:lang w:val="pt-BR"/>
              </w:rPr>
            </w:pPr>
            <w:r w:rsidRPr="00D87514">
              <w:rPr>
                <w:rFonts w:ascii="Lato" w:hAnsi="Lato"/>
                <w:sz w:val="20"/>
                <w:szCs w:val="20"/>
                <w:lang w:val="pt-BR"/>
              </w:rPr>
              <w:t>Laerdal Medical</w:t>
            </w:r>
            <w:r w:rsidR="004646DF" w:rsidRPr="00D87514">
              <w:rPr>
                <w:rFonts w:ascii="Lato" w:hAnsi="Lato"/>
                <w:sz w:val="20"/>
                <w:szCs w:val="20"/>
                <w:lang w:val="pt-BR"/>
              </w:rPr>
              <w:t>/</w:t>
            </w:r>
            <w:r w:rsidR="00F220AE" w:rsidRPr="00D87514" w:rsidDel="00F220AE">
              <w:rPr>
                <w:rFonts w:ascii="Lato" w:hAnsi="Lato"/>
                <w:sz w:val="20"/>
                <w:szCs w:val="20"/>
                <w:lang w:val="pt-BR"/>
              </w:rPr>
              <w:t xml:space="preserve"> </w:t>
            </w:r>
          </w:p>
        </w:tc>
      </w:tr>
      <w:tr w:rsidR="009759FC" w:rsidRPr="00D87514" w14:paraId="15B8E4CC" w14:textId="77777777" w:rsidTr="365F9A04">
        <w:tc>
          <w:tcPr>
            <w:tcW w:w="2689" w:type="dxa"/>
            <w:shd w:val="clear" w:color="auto" w:fill="CCCCCC" w:themeFill="accent5" w:themeFillTint="33"/>
          </w:tcPr>
          <w:p w14:paraId="5DF38C09" w14:textId="4DC65196" w:rsidR="009759FC" w:rsidRPr="00D87514" w:rsidRDefault="009759FC" w:rsidP="009759FC">
            <w:pPr>
              <w:rPr>
                <w:rFonts w:ascii="Lato" w:hAnsi="Lato"/>
                <w:sz w:val="20"/>
                <w:szCs w:val="20"/>
                <w:lang w:val="pt-BR"/>
              </w:rPr>
            </w:pPr>
          </w:p>
        </w:tc>
        <w:tc>
          <w:tcPr>
            <w:tcW w:w="6939" w:type="dxa"/>
            <w:shd w:val="clear" w:color="auto" w:fill="CCCCCC" w:themeFill="accent5" w:themeFillTint="33"/>
          </w:tcPr>
          <w:p w14:paraId="63502C1B" w14:textId="1E8ACFD2" w:rsidR="009759FC" w:rsidRPr="00D87514" w:rsidRDefault="009759FC" w:rsidP="009759FC">
            <w:pPr>
              <w:rPr>
                <w:rFonts w:ascii="Lato" w:hAnsi="Lato"/>
                <w:sz w:val="20"/>
                <w:szCs w:val="20"/>
                <w:lang w:val="pt-BR"/>
              </w:rPr>
            </w:pPr>
          </w:p>
        </w:tc>
      </w:tr>
      <w:tr w:rsidR="00252503" w:rsidRPr="00D87514" w14:paraId="72199E6A" w14:textId="77777777" w:rsidTr="365F9A04">
        <w:tc>
          <w:tcPr>
            <w:tcW w:w="2689" w:type="dxa"/>
          </w:tcPr>
          <w:p w14:paraId="55E1F19E" w14:textId="27FE79B0" w:rsidR="00252503" w:rsidRPr="00D87514" w:rsidRDefault="00D54954">
            <w:pPr>
              <w:rPr>
                <w:rFonts w:ascii="Lato" w:hAnsi="Lato"/>
                <w:sz w:val="20"/>
                <w:szCs w:val="20"/>
                <w:lang w:val="pt-BR"/>
              </w:rPr>
            </w:pPr>
            <w:r w:rsidRPr="00D87514">
              <w:rPr>
                <w:rFonts w:ascii="Lato" w:hAnsi="Lato"/>
                <w:sz w:val="20"/>
                <w:szCs w:val="20"/>
                <w:lang w:val="pt-BR"/>
              </w:rPr>
              <w:t>Tipo de Simulação</w:t>
            </w:r>
          </w:p>
        </w:tc>
        <w:tc>
          <w:tcPr>
            <w:tcW w:w="6939" w:type="dxa"/>
          </w:tcPr>
          <w:p w14:paraId="57FF241F" w14:textId="169734F1" w:rsidR="00FF158F" w:rsidRPr="00D87514" w:rsidRDefault="00D54954">
            <w:pPr>
              <w:rPr>
                <w:rFonts w:ascii="Lato" w:hAnsi="Lato"/>
                <w:sz w:val="20"/>
                <w:szCs w:val="20"/>
                <w:lang w:val="pt-BR"/>
              </w:rPr>
            </w:pPr>
            <w:r w:rsidRPr="00D87514">
              <w:rPr>
                <w:rFonts w:ascii="Lato" w:hAnsi="Lato"/>
                <w:sz w:val="20"/>
                <w:szCs w:val="20"/>
                <w:lang w:val="pt-BR"/>
              </w:rPr>
              <w:t>Baseado em Simulador</w:t>
            </w:r>
          </w:p>
        </w:tc>
      </w:tr>
      <w:tr w:rsidR="00252503" w:rsidRPr="00D87514" w14:paraId="740D9998" w14:textId="77777777" w:rsidTr="365F9A04">
        <w:tc>
          <w:tcPr>
            <w:tcW w:w="2689" w:type="dxa"/>
          </w:tcPr>
          <w:p w14:paraId="5BDF2A96" w14:textId="45DCE346" w:rsidR="00252503" w:rsidRPr="00D87514" w:rsidRDefault="00D54954">
            <w:pPr>
              <w:rPr>
                <w:rFonts w:ascii="Lato" w:hAnsi="Lato"/>
                <w:sz w:val="20"/>
                <w:szCs w:val="20"/>
                <w:lang w:val="pt-BR"/>
              </w:rPr>
            </w:pPr>
            <w:r w:rsidRPr="00D87514">
              <w:rPr>
                <w:rFonts w:ascii="Lato" w:hAnsi="Lato"/>
                <w:sz w:val="20"/>
                <w:szCs w:val="20"/>
                <w:lang w:val="pt-BR"/>
              </w:rPr>
              <w:t>Tempo de Simulação</w:t>
            </w:r>
          </w:p>
        </w:tc>
        <w:tc>
          <w:tcPr>
            <w:tcW w:w="6939" w:type="dxa"/>
          </w:tcPr>
          <w:p w14:paraId="1B71B3DB" w14:textId="1EE29C5A" w:rsidR="00252503" w:rsidRPr="00D87514" w:rsidRDefault="00926CA0">
            <w:pPr>
              <w:rPr>
                <w:rFonts w:ascii="Lato" w:hAnsi="Lato"/>
                <w:sz w:val="20"/>
                <w:szCs w:val="20"/>
                <w:lang w:val="pt-BR"/>
              </w:rPr>
            </w:pPr>
            <w:r w:rsidRPr="00D87514">
              <w:rPr>
                <w:rFonts w:ascii="Lato" w:hAnsi="Lato"/>
                <w:sz w:val="20"/>
                <w:szCs w:val="20"/>
                <w:lang w:val="pt-BR"/>
              </w:rPr>
              <w:t>2</w:t>
            </w:r>
            <w:r w:rsidR="00CC176B" w:rsidRPr="00D87514">
              <w:rPr>
                <w:rFonts w:ascii="Lato" w:hAnsi="Lato"/>
                <w:sz w:val="20"/>
                <w:szCs w:val="20"/>
                <w:lang w:val="pt-BR"/>
              </w:rPr>
              <w:t>5</w:t>
            </w:r>
            <w:r w:rsidRPr="00D87514">
              <w:rPr>
                <w:rFonts w:ascii="Lato" w:hAnsi="Lato"/>
                <w:sz w:val="20"/>
                <w:szCs w:val="20"/>
                <w:lang w:val="pt-BR"/>
              </w:rPr>
              <w:t xml:space="preserve"> minut</w:t>
            </w:r>
            <w:r w:rsidR="00D54954" w:rsidRPr="00D87514">
              <w:rPr>
                <w:rFonts w:ascii="Lato" w:hAnsi="Lato"/>
                <w:sz w:val="20"/>
                <w:szCs w:val="20"/>
                <w:lang w:val="pt-BR"/>
              </w:rPr>
              <w:t>os</w:t>
            </w:r>
          </w:p>
        </w:tc>
      </w:tr>
      <w:tr w:rsidR="00252503" w:rsidRPr="00D87514" w14:paraId="5C3A9459" w14:textId="77777777" w:rsidTr="365F9A04">
        <w:tc>
          <w:tcPr>
            <w:tcW w:w="2689" w:type="dxa"/>
          </w:tcPr>
          <w:p w14:paraId="48CA4F88" w14:textId="3601504F" w:rsidR="00252503" w:rsidRPr="00D87514" w:rsidRDefault="00D54954">
            <w:pPr>
              <w:rPr>
                <w:rFonts w:ascii="Lato" w:hAnsi="Lato"/>
                <w:sz w:val="20"/>
                <w:szCs w:val="20"/>
                <w:lang w:val="pt-BR"/>
              </w:rPr>
            </w:pPr>
            <w:r w:rsidRPr="00D87514">
              <w:rPr>
                <w:rFonts w:ascii="Lato" w:hAnsi="Lato"/>
                <w:sz w:val="20"/>
                <w:szCs w:val="20"/>
                <w:lang w:val="pt-BR"/>
              </w:rPr>
              <w:t xml:space="preserve">Tempo de </w:t>
            </w:r>
            <w:proofErr w:type="spellStart"/>
            <w:r w:rsidR="00252503" w:rsidRPr="00D87514">
              <w:rPr>
                <w:rFonts w:ascii="Lato" w:hAnsi="Lato"/>
                <w:sz w:val="20"/>
                <w:szCs w:val="20"/>
                <w:lang w:val="pt-BR"/>
              </w:rPr>
              <w:t>Debriefing</w:t>
            </w:r>
            <w:proofErr w:type="spellEnd"/>
          </w:p>
        </w:tc>
        <w:tc>
          <w:tcPr>
            <w:tcW w:w="6939" w:type="dxa"/>
          </w:tcPr>
          <w:p w14:paraId="145A033A" w14:textId="3D19AE68" w:rsidR="00252503" w:rsidRPr="00D87514" w:rsidRDefault="0087286D">
            <w:pPr>
              <w:rPr>
                <w:rFonts w:ascii="Lato" w:hAnsi="Lato"/>
                <w:sz w:val="20"/>
                <w:szCs w:val="20"/>
                <w:lang w:val="pt-BR"/>
              </w:rPr>
            </w:pPr>
            <w:r w:rsidRPr="00D87514">
              <w:rPr>
                <w:rFonts w:ascii="Lato" w:hAnsi="Lato"/>
                <w:sz w:val="20"/>
                <w:szCs w:val="20"/>
                <w:lang w:val="pt-BR"/>
              </w:rPr>
              <w:t>30-40</w:t>
            </w:r>
            <w:r w:rsidR="00926CA0" w:rsidRPr="00D87514">
              <w:rPr>
                <w:rFonts w:ascii="Lato" w:hAnsi="Lato"/>
                <w:sz w:val="20"/>
                <w:szCs w:val="20"/>
                <w:lang w:val="pt-BR"/>
              </w:rPr>
              <w:t xml:space="preserve"> minut</w:t>
            </w:r>
            <w:r w:rsidR="00D54954" w:rsidRPr="00D87514">
              <w:rPr>
                <w:rFonts w:ascii="Lato" w:hAnsi="Lato"/>
                <w:sz w:val="20"/>
                <w:szCs w:val="20"/>
                <w:lang w:val="pt-BR"/>
              </w:rPr>
              <w:t>os</w:t>
            </w:r>
          </w:p>
        </w:tc>
      </w:tr>
      <w:tr w:rsidR="00252503" w:rsidRPr="00D87514" w14:paraId="7BE6B872" w14:textId="77777777" w:rsidTr="365F9A04">
        <w:tc>
          <w:tcPr>
            <w:tcW w:w="2689" w:type="dxa"/>
          </w:tcPr>
          <w:p w14:paraId="4E59F0B9" w14:textId="757C96BE" w:rsidR="00252503" w:rsidRPr="00D87514" w:rsidRDefault="00D54954">
            <w:pPr>
              <w:rPr>
                <w:rFonts w:ascii="Lato" w:hAnsi="Lato"/>
                <w:sz w:val="20"/>
                <w:szCs w:val="20"/>
                <w:lang w:val="pt-BR"/>
              </w:rPr>
            </w:pPr>
            <w:r w:rsidRPr="00D87514">
              <w:rPr>
                <w:rFonts w:ascii="Lato" w:hAnsi="Lato"/>
                <w:sz w:val="20"/>
                <w:szCs w:val="20"/>
                <w:lang w:val="pt-BR"/>
              </w:rPr>
              <w:t>Nível</w:t>
            </w:r>
          </w:p>
        </w:tc>
        <w:tc>
          <w:tcPr>
            <w:tcW w:w="6939" w:type="dxa"/>
          </w:tcPr>
          <w:p w14:paraId="6B74D39A" w14:textId="20F89203" w:rsidR="00252503" w:rsidRPr="00D87514" w:rsidRDefault="00FF158F">
            <w:pPr>
              <w:rPr>
                <w:rFonts w:ascii="Lato" w:hAnsi="Lato"/>
                <w:sz w:val="20"/>
                <w:szCs w:val="20"/>
                <w:lang w:val="pt-BR"/>
              </w:rPr>
            </w:pPr>
            <w:r w:rsidRPr="00D87514">
              <w:rPr>
                <w:rFonts w:ascii="Lato" w:hAnsi="Lato"/>
                <w:sz w:val="20"/>
                <w:szCs w:val="20"/>
                <w:lang w:val="pt-BR"/>
              </w:rPr>
              <w:t>A</w:t>
            </w:r>
            <w:r w:rsidR="00D54954" w:rsidRPr="00D87514">
              <w:rPr>
                <w:rFonts w:ascii="Lato" w:hAnsi="Lato"/>
                <w:sz w:val="20"/>
                <w:szCs w:val="20"/>
                <w:lang w:val="pt-BR"/>
              </w:rPr>
              <w:t>vançado</w:t>
            </w:r>
          </w:p>
        </w:tc>
      </w:tr>
      <w:tr w:rsidR="00607BF5" w:rsidRPr="00D87514" w14:paraId="5F5D4F2B" w14:textId="77777777" w:rsidTr="365F9A04">
        <w:tc>
          <w:tcPr>
            <w:tcW w:w="2689" w:type="dxa"/>
          </w:tcPr>
          <w:p w14:paraId="325DF568" w14:textId="23C2738F" w:rsidR="00607BF5" w:rsidRPr="00D87514" w:rsidRDefault="00D54954" w:rsidP="00607BF5">
            <w:pPr>
              <w:rPr>
                <w:rFonts w:ascii="Lato" w:hAnsi="Lato"/>
                <w:sz w:val="20"/>
                <w:szCs w:val="20"/>
                <w:lang w:val="pt-BR"/>
              </w:rPr>
            </w:pPr>
            <w:r w:rsidRPr="00D87514">
              <w:rPr>
                <w:rFonts w:ascii="Lato" w:hAnsi="Lato"/>
                <w:sz w:val="20"/>
                <w:szCs w:val="20"/>
                <w:lang w:val="pt-BR"/>
              </w:rPr>
              <w:t>Tipo de Paciente</w:t>
            </w:r>
          </w:p>
        </w:tc>
        <w:tc>
          <w:tcPr>
            <w:tcW w:w="6939" w:type="dxa"/>
          </w:tcPr>
          <w:p w14:paraId="599C61B5" w14:textId="75D7EEB7" w:rsidR="00607BF5" w:rsidRPr="00D87514" w:rsidRDefault="00FF158F" w:rsidP="00607BF5">
            <w:pPr>
              <w:rPr>
                <w:rFonts w:ascii="Lato" w:hAnsi="Lato"/>
                <w:sz w:val="20"/>
                <w:szCs w:val="20"/>
                <w:lang w:val="pt-BR"/>
              </w:rPr>
            </w:pPr>
            <w:r w:rsidRPr="00D87514">
              <w:rPr>
                <w:rFonts w:ascii="Lato" w:hAnsi="Lato"/>
                <w:sz w:val="20"/>
                <w:szCs w:val="20"/>
                <w:lang w:val="pt-BR"/>
              </w:rPr>
              <w:t>Adult</w:t>
            </w:r>
            <w:r w:rsidR="00D54954" w:rsidRPr="00D87514">
              <w:rPr>
                <w:rFonts w:ascii="Lato" w:hAnsi="Lato"/>
                <w:sz w:val="20"/>
                <w:szCs w:val="20"/>
                <w:lang w:val="pt-BR"/>
              </w:rPr>
              <w:t>o</w:t>
            </w:r>
          </w:p>
        </w:tc>
      </w:tr>
      <w:tr w:rsidR="00607BF5" w:rsidRPr="006767BF" w14:paraId="03C495CF" w14:textId="77777777" w:rsidTr="365F9A04">
        <w:tc>
          <w:tcPr>
            <w:tcW w:w="2689" w:type="dxa"/>
          </w:tcPr>
          <w:p w14:paraId="5D3EF735" w14:textId="39E462D7" w:rsidR="00607BF5" w:rsidRPr="00D87514" w:rsidRDefault="00D54954" w:rsidP="00607BF5">
            <w:pPr>
              <w:rPr>
                <w:rFonts w:ascii="Lato" w:hAnsi="Lato"/>
                <w:sz w:val="20"/>
                <w:szCs w:val="20"/>
                <w:lang w:val="pt-BR"/>
              </w:rPr>
            </w:pPr>
            <w:r w:rsidRPr="00D87514">
              <w:rPr>
                <w:rFonts w:ascii="Lato" w:hAnsi="Lato"/>
                <w:sz w:val="20"/>
                <w:szCs w:val="20"/>
                <w:lang w:val="pt-BR"/>
              </w:rPr>
              <w:t>Público-Alvo</w:t>
            </w:r>
          </w:p>
        </w:tc>
        <w:tc>
          <w:tcPr>
            <w:tcW w:w="6939" w:type="dxa"/>
          </w:tcPr>
          <w:p w14:paraId="539E8797" w14:textId="0EDC4E84" w:rsidR="00607BF5" w:rsidRPr="00D87514" w:rsidRDefault="00162CB3" w:rsidP="00607BF5">
            <w:pPr>
              <w:rPr>
                <w:rFonts w:ascii="Lato" w:hAnsi="Lato"/>
                <w:sz w:val="20"/>
                <w:szCs w:val="20"/>
                <w:lang w:val="pt-BR"/>
              </w:rPr>
            </w:pPr>
            <w:r w:rsidRPr="00D87514">
              <w:rPr>
                <w:rFonts w:ascii="Lato" w:hAnsi="Lato"/>
                <w:sz w:val="20"/>
                <w:szCs w:val="20"/>
                <w:lang w:val="pt-BR"/>
              </w:rPr>
              <w:t>Profissionais da saúde do Departamento de Emergência</w:t>
            </w:r>
          </w:p>
        </w:tc>
      </w:tr>
      <w:tr w:rsidR="00607BF5" w:rsidRPr="006767BF" w14:paraId="0AC08717" w14:textId="77777777" w:rsidTr="365F9A04">
        <w:tc>
          <w:tcPr>
            <w:tcW w:w="2689" w:type="dxa"/>
          </w:tcPr>
          <w:p w14:paraId="6DA14F89" w14:textId="4701B70E" w:rsidR="00607BF5" w:rsidRPr="00D87514" w:rsidRDefault="00162CB3" w:rsidP="00607BF5">
            <w:pPr>
              <w:rPr>
                <w:rFonts w:ascii="Lato" w:hAnsi="Lato"/>
                <w:sz w:val="20"/>
                <w:szCs w:val="20"/>
                <w:lang w:val="pt-BR"/>
              </w:rPr>
            </w:pPr>
            <w:r w:rsidRPr="00D87514">
              <w:rPr>
                <w:rFonts w:ascii="Lato" w:hAnsi="Lato"/>
                <w:sz w:val="20"/>
                <w:szCs w:val="20"/>
                <w:lang w:val="pt-BR"/>
              </w:rPr>
              <w:t>Resumo</w:t>
            </w:r>
          </w:p>
        </w:tc>
        <w:tc>
          <w:tcPr>
            <w:tcW w:w="6939" w:type="dxa"/>
          </w:tcPr>
          <w:p w14:paraId="1DEB582D" w14:textId="2AC5D0C2" w:rsidR="00FF158F" w:rsidRPr="00D87514" w:rsidRDefault="00162CB3" w:rsidP="008E6E1E">
            <w:pPr>
              <w:jc w:val="both"/>
              <w:rPr>
                <w:rFonts w:ascii="Lato" w:eastAsia="Calibri" w:hAnsi="Lato" w:cs="Calibri"/>
                <w:sz w:val="20"/>
                <w:szCs w:val="20"/>
                <w:lang w:val="pt-BR"/>
              </w:rPr>
            </w:pPr>
            <w:r w:rsidRPr="00D87514">
              <w:rPr>
                <w:rFonts w:ascii="Lato" w:eastAsia="Calibri" w:hAnsi="Lato" w:cs="Calibri"/>
                <w:sz w:val="20"/>
                <w:szCs w:val="20"/>
                <w:lang w:val="pt-BR"/>
              </w:rPr>
              <w:t xml:space="preserve">Esse cenário apresenta um homem de 71 anos com suspeita de COVID-19 já admitido no Serviço de Emergência. O paciente foi internado </w:t>
            </w:r>
            <w:r w:rsidR="003A5502" w:rsidRPr="00D87514">
              <w:rPr>
                <w:rFonts w:ascii="Lato" w:eastAsia="Calibri" w:hAnsi="Lato" w:cs="Calibri"/>
                <w:sz w:val="20"/>
                <w:szCs w:val="20"/>
                <w:lang w:val="pt-BR"/>
              </w:rPr>
              <w:t>há</w:t>
            </w:r>
            <w:r w:rsidRPr="00D87514">
              <w:rPr>
                <w:rFonts w:ascii="Lato" w:eastAsia="Calibri" w:hAnsi="Lato" w:cs="Calibri"/>
                <w:sz w:val="20"/>
                <w:szCs w:val="20"/>
                <w:lang w:val="pt-BR"/>
              </w:rPr>
              <w:t xml:space="preserve"> 1 hora e está aguardando um leito na UTI.</w:t>
            </w:r>
          </w:p>
          <w:p w14:paraId="66F63E0F" w14:textId="6210CD39" w:rsidR="00FF158F" w:rsidRPr="00D87514" w:rsidRDefault="6FA94149" w:rsidP="008E6E1E">
            <w:pPr>
              <w:jc w:val="both"/>
              <w:rPr>
                <w:rFonts w:ascii="Lato" w:eastAsia="Calibri" w:hAnsi="Lato" w:cs="Calibri"/>
                <w:sz w:val="20"/>
                <w:szCs w:val="20"/>
                <w:lang w:val="pt-BR"/>
              </w:rPr>
            </w:pPr>
            <w:r w:rsidRPr="00D87514">
              <w:rPr>
                <w:rFonts w:ascii="Lato" w:eastAsia="Calibri" w:hAnsi="Lato" w:cs="Calibri"/>
                <w:sz w:val="20"/>
                <w:szCs w:val="20"/>
                <w:lang w:val="pt-BR"/>
              </w:rPr>
              <w:t xml:space="preserve"> </w:t>
            </w:r>
          </w:p>
          <w:p w14:paraId="60753008" w14:textId="1BB31C0B" w:rsidR="00FF158F" w:rsidRPr="00D87514" w:rsidRDefault="00162CB3" w:rsidP="008E6E1E">
            <w:pPr>
              <w:jc w:val="both"/>
              <w:rPr>
                <w:rFonts w:ascii="Lato" w:hAnsi="Lato"/>
                <w:sz w:val="20"/>
                <w:szCs w:val="20"/>
                <w:lang w:val="pt-BR"/>
              </w:rPr>
            </w:pPr>
            <w:r w:rsidRPr="00D87514">
              <w:rPr>
                <w:rFonts w:ascii="Lato" w:eastAsia="Calibri" w:hAnsi="Lato" w:cs="Calibri"/>
                <w:sz w:val="20"/>
                <w:szCs w:val="20"/>
                <w:lang w:val="pt-BR"/>
              </w:rPr>
              <w:t xml:space="preserve">Os participantes devem avaliar e reconhecer uma deterioração do quadro respiratório do paciente. Eles devem aumentar adequadamente o suporte ventilatório, mantendo as precauções </w:t>
            </w:r>
            <w:r w:rsidR="005D7897" w:rsidRPr="00D87514">
              <w:rPr>
                <w:rFonts w:ascii="Lato" w:eastAsia="Calibri" w:hAnsi="Lato" w:cs="Calibri"/>
                <w:sz w:val="20"/>
                <w:szCs w:val="20"/>
                <w:lang w:val="pt-BR"/>
              </w:rPr>
              <w:t>respiratórias</w:t>
            </w:r>
            <w:r w:rsidRPr="00D87514">
              <w:rPr>
                <w:rFonts w:ascii="Lato" w:eastAsia="Calibri" w:hAnsi="Lato" w:cs="Calibri"/>
                <w:sz w:val="20"/>
                <w:szCs w:val="20"/>
                <w:lang w:val="pt-BR"/>
              </w:rPr>
              <w:t xml:space="preserve"> </w:t>
            </w:r>
            <w:r w:rsidR="005D7897" w:rsidRPr="00D87514">
              <w:rPr>
                <w:rFonts w:ascii="Lato" w:eastAsia="Calibri" w:hAnsi="Lato" w:cs="Calibri"/>
                <w:sz w:val="20"/>
                <w:szCs w:val="20"/>
                <w:lang w:val="pt-BR"/>
              </w:rPr>
              <w:t>satisfatórias</w:t>
            </w:r>
            <w:r w:rsidRPr="00D87514">
              <w:rPr>
                <w:rFonts w:ascii="Lato" w:eastAsia="Calibri" w:hAnsi="Lato" w:cs="Calibri"/>
                <w:sz w:val="20"/>
                <w:szCs w:val="20"/>
                <w:lang w:val="pt-BR"/>
              </w:rPr>
              <w:t xml:space="preserve"> e reconhecer a necessidade de intubação e suporte ventilatório.</w:t>
            </w:r>
          </w:p>
        </w:tc>
      </w:tr>
      <w:tr w:rsidR="00607BF5" w:rsidRPr="00D87514" w14:paraId="404443AC" w14:textId="77777777" w:rsidTr="365F9A04">
        <w:tc>
          <w:tcPr>
            <w:tcW w:w="2689" w:type="dxa"/>
          </w:tcPr>
          <w:p w14:paraId="58B484E8" w14:textId="3A600AC1" w:rsidR="00607BF5" w:rsidRPr="00D87514" w:rsidRDefault="00162CB3" w:rsidP="2C8C99B8">
            <w:pPr>
              <w:rPr>
                <w:rFonts w:ascii="Lato" w:hAnsi="Lato"/>
                <w:color w:val="FF0000"/>
                <w:sz w:val="20"/>
                <w:szCs w:val="20"/>
                <w:lang w:val="pt-BR"/>
              </w:rPr>
            </w:pPr>
            <w:r w:rsidRPr="00D87514">
              <w:rPr>
                <w:rFonts w:ascii="Lato" w:hAnsi="Lato"/>
                <w:sz w:val="20"/>
                <w:szCs w:val="20"/>
                <w:lang w:val="pt-BR"/>
              </w:rPr>
              <w:t>Objetivo de Aprendizagem</w:t>
            </w:r>
          </w:p>
          <w:p w14:paraId="27B3D388" w14:textId="34C3DAFA" w:rsidR="00DA541D" w:rsidRPr="00D87514" w:rsidRDefault="00DA541D" w:rsidP="00607BF5">
            <w:pPr>
              <w:rPr>
                <w:rFonts w:ascii="Lato" w:hAnsi="Lato"/>
                <w:sz w:val="20"/>
                <w:szCs w:val="20"/>
                <w:lang w:val="pt-BR"/>
              </w:rPr>
            </w:pPr>
          </w:p>
        </w:tc>
        <w:tc>
          <w:tcPr>
            <w:tcW w:w="6939" w:type="dxa"/>
          </w:tcPr>
          <w:p w14:paraId="762731F8" w14:textId="77777777" w:rsidR="00162CB3" w:rsidRPr="00D87514" w:rsidRDefault="00162CB3" w:rsidP="00E33A2F">
            <w:pPr>
              <w:widowControl w:val="0"/>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Após a simulação os participantes devem ser capazes de:</w:t>
            </w:r>
          </w:p>
          <w:p w14:paraId="699E6162" w14:textId="51B3AD60" w:rsidR="00C029E3" w:rsidRPr="00D87514" w:rsidRDefault="00C029E3" w:rsidP="00E33A2F">
            <w:pPr>
              <w:widowControl w:val="0"/>
              <w:tabs>
                <w:tab w:val="left" w:pos="2160"/>
              </w:tabs>
              <w:autoSpaceDE w:val="0"/>
              <w:autoSpaceDN w:val="0"/>
              <w:adjustRightInd w:val="0"/>
              <w:rPr>
                <w:rFonts w:ascii="Lato" w:hAnsi="Lato"/>
                <w:sz w:val="20"/>
                <w:szCs w:val="20"/>
                <w:lang w:val="pt-BR"/>
              </w:rPr>
            </w:pPr>
          </w:p>
          <w:p w14:paraId="5C3F9426" w14:textId="5D67B6EB" w:rsidR="00E41808" w:rsidRPr="00D87514" w:rsidRDefault="00162CB3" w:rsidP="000703D2">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Realizar uma avaliação primária de um paciente com Infecção Respiratória Aguda Grave (</w:t>
            </w:r>
            <w:r w:rsidR="00692CBD">
              <w:rPr>
                <w:rFonts w:ascii="Lato" w:hAnsi="Lato"/>
                <w:sz w:val="20"/>
                <w:szCs w:val="20"/>
                <w:lang w:val="pt-BR"/>
              </w:rPr>
              <w:t>IRAG</w:t>
            </w:r>
            <w:r w:rsidRPr="00D87514">
              <w:rPr>
                <w:rFonts w:ascii="Lato" w:hAnsi="Lato"/>
                <w:sz w:val="20"/>
                <w:szCs w:val="20"/>
                <w:lang w:val="pt-BR"/>
              </w:rPr>
              <w:t>).</w:t>
            </w:r>
          </w:p>
          <w:p w14:paraId="0CA06E66" w14:textId="1697FEAF" w:rsidR="004646DF" w:rsidRPr="00D87514" w:rsidRDefault="00162CB3" w:rsidP="000703D2">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 xml:space="preserve">Alterar o suporte ventilatório </w:t>
            </w:r>
            <w:r w:rsidR="00692CBD" w:rsidRPr="00D87514">
              <w:rPr>
                <w:rFonts w:ascii="Lato" w:hAnsi="Lato"/>
                <w:sz w:val="20"/>
                <w:szCs w:val="20"/>
                <w:lang w:val="pt-BR"/>
              </w:rPr>
              <w:t>não</w:t>
            </w:r>
            <w:r w:rsidRPr="00D87514">
              <w:rPr>
                <w:rFonts w:ascii="Lato" w:hAnsi="Lato"/>
                <w:sz w:val="20"/>
                <w:szCs w:val="20"/>
                <w:lang w:val="pt-BR"/>
              </w:rPr>
              <w:t xml:space="preserve"> invasivo para maximizar o esforço do paciente.</w:t>
            </w:r>
          </w:p>
          <w:p w14:paraId="638926FD" w14:textId="4236B8C9" w:rsidR="00282406" w:rsidRPr="00D87514" w:rsidRDefault="00162CB3" w:rsidP="000703D2">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Indicar a necessidade de intuba</w:t>
            </w:r>
            <w:r w:rsidR="00447DFD" w:rsidRPr="00D87514">
              <w:rPr>
                <w:rFonts w:ascii="Lato" w:hAnsi="Lato"/>
                <w:sz w:val="20"/>
                <w:szCs w:val="20"/>
                <w:lang w:val="pt-BR"/>
              </w:rPr>
              <w:t xml:space="preserve">ção do paciente para estabilizar o controle respiratório. </w:t>
            </w:r>
            <w:r w:rsidRPr="00D87514">
              <w:rPr>
                <w:rFonts w:ascii="Lato" w:hAnsi="Lato"/>
                <w:sz w:val="20"/>
                <w:szCs w:val="20"/>
                <w:lang w:val="pt-BR"/>
              </w:rPr>
              <w:t xml:space="preserve"> </w:t>
            </w:r>
          </w:p>
          <w:p w14:paraId="35723DAB" w14:textId="681A8AA6" w:rsidR="004646DF" w:rsidRPr="00D87514" w:rsidRDefault="00447DFD" w:rsidP="000703D2">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Realizar a intubação do paciente em tempo hábil.</w:t>
            </w:r>
          </w:p>
          <w:p w14:paraId="1313F8EC" w14:textId="1EC7225F" w:rsidR="006359F7" w:rsidRPr="00D87514" w:rsidRDefault="00447DFD" w:rsidP="000703D2">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Conectar o paciente ao ventilador.</w:t>
            </w:r>
          </w:p>
          <w:p w14:paraId="0067BAE5" w14:textId="48F893DF" w:rsidR="00447DFD" w:rsidRPr="00D87514" w:rsidRDefault="00447DFD" w:rsidP="00C3468B">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Contactar a Unidade de Cuidados Intensivos para discutir uma possível transferência utilizando a defesa do paciente.</w:t>
            </w:r>
          </w:p>
          <w:p w14:paraId="4FDCA6D2" w14:textId="3EF92574" w:rsidR="00C3468B" w:rsidRPr="00D87514" w:rsidRDefault="00447DFD" w:rsidP="00C3468B">
            <w:pPr>
              <w:pStyle w:val="ListParagraph"/>
              <w:widowControl w:val="0"/>
              <w:numPr>
                <w:ilvl w:val="0"/>
                <w:numId w:val="18"/>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Remover os EPIs.</w:t>
            </w:r>
          </w:p>
          <w:p w14:paraId="38C6DE20" w14:textId="1844B134" w:rsidR="00C3468B" w:rsidRPr="00D87514" w:rsidRDefault="00C3468B" w:rsidP="00552F7D">
            <w:pPr>
              <w:widowControl w:val="0"/>
              <w:tabs>
                <w:tab w:val="left" w:pos="2160"/>
              </w:tabs>
              <w:autoSpaceDE w:val="0"/>
              <w:autoSpaceDN w:val="0"/>
              <w:adjustRightInd w:val="0"/>
              <w:ind w:left="643"/>
              <w:rPr>
                <w:rFonts w:ascii="Lato" w:hAnsi="Lato"/>
                <w:sz w:val="20"/>
                <w:szCs w:val="20"/>
                <w:lang w:val="pt-BR"/>
              </w:rPr>
            </w:pPr>
          </w:p>
        </w:tc>
      </w:tr>
      <w:tr w:rsidR="00607BF5" w:rsidRPr="006767BF" w14:paraId="3C85B5DE" w14:textId="77777777" w:rsidTr="365F9A04">
        <w:tc>
          <w:tcPr>
            <w:tcW w:w="2689" w:type="dxa"/>
          </w:tcPr>
          <w:p w14:paraId="1599B783" w14:textId="5515F067" w:rsidR="00607BF5" w:rsidRPr="00D87514" w:rsidRDefault="00101FEB" w:rsidP="00607BF5">
            <w:pPr>
              <w:rPr>
                <w:rFonts w:ascii="Lato" w:hAnsi="Lato"/>
                <w:sz w:val="20"/>
                <w:szCs w:val="20"/>
                <w:lang w:val="pt-BR"/>
              </w:rPr>
            </w:pPr>
            <w:r w:rsidRPr="00D87514">
              <w:rPr>
                <w:rFonts w:ascii="Lato" w:hAnsi="Lato"/>
                <w:sz w:val="20"/>
                <w:szCs w:val="20"/>
                <w:lang w:val="pt-BR"/>
              </w:rPr>
              <w:t>Informação Educacional</w:t>
            </w:r>
          </w:p>
        </w:tc>
        <w:tc>
          <w:tcPr>
            <w:tcW w:w="6939" w:type="dxa"/>
          </w:tcPr>
          <w:p w14:paraId="4D6C20A7" w14:textId="6A013EE0" w:rsidR="00101FEB" w:rsidRPr="00D87514" w:rsidRDefault="00101FEB" w:rsidP="008E6E1E">
            <w:pPr>
              <w:jc w:val="both"/>
              <w:rPr>
                <w:rFonts w:ascii="Lato" w:hAnsi="Lato"/>
                <w:sz w:val="20"/>
                <w:szCs w:val="20"/>
                <w:lang w:val="pt-BR"/>
              </w:rPr>
            </w:pPr>
            <w:r w:rsidRPr="00D87514">
              <w:rPr>
                <w:rFonts w:ascii="Lato" w:hAnsi="Lato"/>
                <w:sz w:val="20"/>
                <w:szCs w:val="20"/>
                <w:lang w:val="pt-BR"/>
              </w:rPr>
              <w:t xml:space="preserve">A Ingmar </w:t>
            </w:r>
            <w:r w:rsidR="00376AB1" w:rsidRPr="00D87514">
              <w:rPr>
                <w:rFonts w:ascii="Lato" w:hAnsi="Lato"/>
                <w:sz w:val="20"/>
                <w:szCs w:val="20"/>
                <w:lang w:val="pt-BR"/>
              </w:rPr>
              <w:t>M</w:t>
            </w:r>
            <w:r w:rsidRPr="00D87514">
              <w:rPr>
                <w:rFonts w:ascii="Lato" w:hAnsi="Lato"/>
                <w:sz w:val="20"/>
                <w:szCs w:val="20"/>
                <w:lang w:val="pt-BR"/>
              </w:rPr>
              <w:t>edical criou uma Base de Conhecimento Covid-19 no seu website com</w:t>
            </w:r>
            <w:r w:rsidR="00376AB1" w:rsidRPr="00D87514">
              <w:rPr>
                <w:rFonts w:ascii="Lato" w:hAnsi="Lato"/>
                <w:sz w:val="20"/>
                <w:szCs w:val="20"/>
                <w:lang w:val="pt-BR"/>
              </w:rPr>
              <w:t xml:space="preserve"> </w:t>
            </w:r>
            <w:r w:rsidRPr="00D87514">
              <w:rPr>
                <w:rFonts w:ascii="Lato" w:hAnsi="Lato"/>
                <w:sz w:val="20"/>
                <w:szCs w:val="20"/>
                <w:lang w:val="pt-BR"/>
              </w:rPr>
              <w:t xml:space="preserve">fácil acesso a material educacional. Aqui, os usuários podem se inscrever em seminários on-line sob demanda, executando simulações com ventilação mecânica. No link para recursos externos é possível acessar os artigos mais recentes sobre o tratamento do Covid-19, bem como vídeos sobre como executar simulações </w:t>
            </w:r>
            <w:r w:rsidR="00376AB1" w:rsidRPr="00D87514">
              <w:rPr>
                <w:rFonts w:ascii="Lato" w:hAnsi="Lato"/>
                <w:sz w:val="20"/>
                <w:szCs w:val="20"/>
                <w:lang w:val="pt-BR"/>
              </w:rPr>
              <w:t>tendo</w:t>
            </w:r>
            <w:r w:rsidRPr="00D87514">
              <w:rPr>
                <w:rFonts w:ascii="Lato" w:hAnsi="Lato"/>
                <w:sz w:val="20"/>
                <w:szCs w:val="20"/>
                <w:lang w:val="pt-BR"/>
              </w:rPr>
              <w:t xml:space="preserve"> uma </w:t>
            </w:r>
            <w:r w:rsidR="00376AB1" w:rsidRPr="00D87514">
              <w:rPr>
                <w:rFonts w:ascii="Lato" w:hAnsi="Lato"/>
                <w:sz w:val="20"/>
                <w:szCs w:val="20"/>
                <w:lang w:val="pt-BR"/>
              </w:rPr>
              <w:t>grande quantidade</w:t>
            </w:r>
            <w:r w:rsidRPr="00D87514">
              <w:rPr>
                <w:rFonts w:ascii="Lato" w:hAnsi="Lato"/>
                <w:sz w:val="20"/>
                <w:szCs w:val="20"/>
                <w:lang w:val="pt-BR"/>
              </w:rPr>
              <w:t xml:space="preserve"> de procedimentos </w:t>
            </w:r>
            <w:r w:rsidR="00FA0D0B" w:rsidRPr="00D87514">
              <w:rPr>
                <w:rFonts w:ascii="Lato" w:hAnsi="Lato"/>
                <w:sz w:val="20"/>
                <w:szCs w:val="20"/>
                <w:lang w:val="pt-BR"/>
              </w:rPr>
              <w:t>ventilatórios</w:t>
            </w:r>
            <w:r w:rsidRPr="00D87514">
              <w:rPr>
                <w:rFonts w:ascii="Lato" w:hAnsi="Lato"/>
                <w:sz w:val="20"/>
                <w:szCs w:val="20"/>
                <w:lang w:val="pt-BR"/>
              </w:rPr>
              <w:t xml:space="preserve">. </w:t>
            </w:r>
          </w:p>
          <w:p w14:paraId="7D1ABFFA" w14:textId="77777777" w:rsidR="00101FEB" w:rsidRPr="00D87514" w:rsidRDefault="00101FEB" w:rsidP="00101FEB">
            <w:pPr>
              <w:rPr>
                <w:rFonts w:ascii="Lato" w:hAnsi="Lato"/>
                <w:sz w:val="20"/>
                <w:szCs w:val="20"/>
                <w:lang w:val="pt-BR"/>
              </w:rPr>
            </w:pPr>
          </w:p>
          <w:p w14:paraId="482D9304" w14:textId="77777777" w:rsidR="00101FEB" w:rsidRPr="00D87514" w:rsidRDefault="00101FEB" w:rsidP="00101FEB">
            <w:pPr>
              <w:rPr>
                <w:rFonts w:ascii="Lato" w:hAnsi="Lato"/>
                <w:sz w:val="20"/>
                <w:szCs w:val="20"/>
                <w:lang w:val="pt-BR"/>
              </w:rPr>
            </w:pPr>
            <w:r w:rsidRPr="00D87514">
              <w:rPr>
                <w:rFonts w:ascii="Lato" w:hAnsi="Lato"/>
                <w:sz w:val="20"/>
                <w:szCs w:val="20"/>
                <w:lang w:val="pt-BR"/>
              </w:rPr>
              <w:t xml:space="preserve">Encontre aqui a base de conhecimentos do Covid-19: </w:t>
            </w:r>
          </w:p>
          <w:p w14:paraId="4521CB6C" w14:textId="42AE3A1C" w:rsidR="000858FA" w:rsidRPr="00D87514" w:rsidRDefault="00D46DD1" w:rsidP="00607BF5">
            <w:pPr>
              <w:rPr>
                <w:rFonts w:ascii="Lato" w:hAnsi="Lato"/>
                <w:sz w:val="20"/>
                <w:szCs w:val="20"/>
                <w:lang w:val="pt-BR"/>
              </w:rPr>
            </w:pPr>
            <w:hyperlink r:id="rId12" w:history="1">
              <w:r w:rsidR="0085680A" w:rsidRPr="00D87514">
                <w:rPr>
                  <w:rStyle w:val="Hyperlink"/>
                  <w:rFonts w:ascii="Lato" w:hAnsi="Lato"/>
                  <w:sz w:val="20"/>
                  <w:szCs w:val="20"/>
                  <w:lang w:val="pt-BR"/>
                </w:rPr>
                <w:t>https://www.ingmarmed.com/covid19/</w:t>
              </w:r>
            </w:hyperlink>
          </w:p>
        </w:tc>
      </w:tr>
      <w:tr w:rsidR="00607BF5" w:rsidRPr="00D87514" w14:paraId="29D90837" w14:textId="77777777" w:rsidTr="365F9A04">
        <w:tc>
          <w:tcPr>
            <w:tcW w:w="2689" w:type="dxa"/>
          </w:tcPr>
          <w:p w14:paraId="03E21720" w14:textId="69280BCB" w:rsidR="00607BF5" w:rsidRPr="00D87514" w:rsidRDefault="008E6E1E" w:rsidP="00607BF5">
            <w:pPr>
              <w:rPr>
                <w:rFonts w:ascii="Lato" w:hAnsi="Lato"/>
                <w:sz w:val="20"/>
                <w:szCs w:val="20"/>
                <w:lang w:val="pt-BR"/>
              </w:rPr>
            </w:pPr>
            <w:r w:rsidRPr="00D87514">
              <w:rPr>
                <w:rFonts w:ascii="Lato" w:hAnsi="Lato"/>
                <w:sz w:val="20"/>
                <w:szCs w:val="20"/>
                <w:lang w:val="pt-BR"/>
              </w:rPr>
              <w:t>Leituras Complementares</w:t>
            </w:r>
          </w:p>
        </w:tc>
        <w:tc>
          <w:tcPr>
            <w:tcW w:w="6939" w:type="dxa"/>
          </w:tcPr>
          <w:p w14:paraId="48D5E03F" w14:textId="77777777" w:rsidR="001B38EC" w:rsidRPr="006767BF" w:rsidRDefault="001B38EC" w:rsidP="001B38EC">
            <w:pPr>
              <w:autoSpaceDE w:val="0"/>
              <w:autoSpaceDN w:val="0"/>
              <w:adjustRightInd w:val="0"/>
              <w:rPr>
                <w:rFonts w:ascii="Lato" w:hAnsi="Lato"/>
                <w:i/>
                <w:iCs/>
                <w:sz w:val="20"/>
                <w:szCs w:val="20"/>
              </w:rPr>
            </w:pPr>
            <w:r w:rsidRPr="006767BF">
              <w:rPr>
                <w:rFonts w:ascii="Lato" w:hAnsi="Lato"/>
                <w:i/>
                <w:iCs/>
                <w:sz w:val="20"/>
                <w:szCs w:val="20"/>
              </w:rPr>
              <w:t>Infection prevention and control during health care when</w:t>
            </w:r>
          </w:p>
          <w:p w14:paraId="7A00FC34" w14:textId="77777777" w:rsidR="00607BF5" w:rsidRPr="006767BF" w:rsidRDefault="001B38EC" w:rsidP="001B38EC">
            <w:pPr>
              <w:rPr>
                <w:rFonts w:ascii="Lato" w:hAnsi="Lato"/>
                <w:sz w:val="20"/>
                <w:szCs w:val="20"/>
              </w:rPr>
            </w:pPr>
            <w:r w:rsidRPr="006767BF">
              <w:rPr>
                <w:rFonts w:ascii="Lato" w:hAnsi="Lato"/>
                <w:i/>
                <w:iCs/>
                <w:sz w:val="20"/>
                <w:szCs w:val="20"/>
              </w:rPr>
              <w:t>novel coronavirus (</w:t>
            </w:r>
            <w:proofErr w:type="spellStart"/>
            <w:r w:rsidRPr="006767BF">
              <w:rPr>
                <w:rFonts w:ascii="Lato" w:hAnsi="Lato"/>
                <w:i/>
                <w:iCs/>
                <w:sz w:val="20"/>
                <w:szCs w:val="20"/>
              </w:rPr>
              <w:t>nCoV</w:t>
            </w:r>
            <w:proofErr w:type="spellEnd"/>
            <w:r w:rsidRPr="006767BF">
              <w:rPr>
                <w:rFonts w:ascii="Lato" w:hAnsi="Lato"/>
                <w:i/>
                <w:iCs/>
                <w:sz w:val="20"/>
                <w:szCs w:val="20"/>
              </w:rPr>
              <w:t>) infection is suspected</w:t>
            </w:r>
            <w:r w:rsidR="009648D1" w:rsidRPr="006767BF">
              <w:rPr>
                <w:rFonts w:ascii="Lato" w:hAnsi="Lato"/>
                <w:i/>
                <w:iCs/>
                <w:sz w:val="20"/>
                <w:szCs w:val="20"/>
              </w:rPr>
              <w:t>. Interim Guidance</w:t>
            </w:r>
            <w:r w:rsidR="009648D1" w:rsidRPr="006767BF">
              <w:rPr>
                <w:rFonts w:ascii="Lato" w:hAnsi="Lato"/>
                <w:sz w:val="20"/>
                <w:szCs w:val="20"/>
              </w:rPr>
              <w:t>, World Health Organization 25 January 2020, WHO/2019-nCoV/IPC/v2020.2</w:t>
            </w:r>
          </w:p>
          <w:p w14:paraId="0D870871" w14:textId="2023C46B" w:rsidR="004646DF" w:rsidRPr="006767BF" w:rsidRDefault="004646DF" w:rsidP="001B38EC">
            <w:pPr>
              <w:rPr>
                <w:rFonts w:ascii="Lato" w:hAnsi="Lato"/>
                <w:sz w:val="20"/>
                <w:szCs w:val="20"/>
              </w:rPr>
            </w:pPr>
          </w:p>
          <w:p w14:paraId="3B8D5F5F" w14:textId="745F873A" w:rsidR="00860DEC" w:rsidRPr="006767BF" w:rsidRDefault="00860DEC" w:rsidP="00860DEC">
            <w:pPr>
              <w:rPr>
                <w:rFonts w:ascii="Lato" w:hAnsi="Lato" w:cs="Arial"/>
                <w:sz w:val="20"/>
                <w:szCs w:val="20"/>
              </w:rPr>
            </w:pPr>
            <w:r w:rsidRPr="006767BF">
              <w:rPr>
                <w:rFonts w:ascii="Lato" w:hAnsi="Lato"/>
                <w:sz w:val="20"/>
                <w:szCs w:val="20"/>
              </w:rPr>
              <w:t>Intensive care nurses’ perceptions of simulation-based team training for building patient safety in intensive care: A descriptive qualitative study</w:t>
            </w:r>
            <w:r w:rsidR="007E3364" w:rsidRPr="006767BF">
              <w:rPr>
                <w:rFonts w:ascii="Lato" w:hAnsi="Lato"/>
                <w:i/>
                <w:iCs/>
                <w:sz w:val="20"/>
                <w:szCs w:val="20"/>
              </w:rPr>
              <w:t>,</w:t>
            </w:r>
            <w:r w:rsidR="00B72781" w:rsidRPr="006767BF">
              <w:rPr>
                <w:rFonts w:ascii="Lato" w:hAnsi="Lato"/>
                <w:i/>
                <w:iCs/>
                <w:sz w:val="20"/>
                <w:szCs w:val="20"/>
              </w:rPr>
              <w:t xml:space="preserve"> </w:t>
            </w:r>
            <w:r w:rsidR="007E3364" w:rsidRPr="006767BF">
              <w:rPr>
                <w:rFonts w:ascii="Lato" w:hAnsi="Lato"/>
                <w:i/>
                <w:iCs/>
                <w:sz w:val="20"/>
                <w:szCs w:val="20"/>
              </w:rPr>
              <w:t>In</w:t>
            </w:r>
            <w:r w:rsidR="00A17FDC" w:rsidRPr="006767BF">
              <w:rPr>
                <w:rFonts w:ascii="Lato" w:hAnsi="Lato"/>
                <w:i/>
                <w:iCs/>
                <w:sz w:val="20"/>
                <w:szCs w:val="20"/>
              </w:rPr>
              <w:t xml:space="preserve"> </w:t>
            </w:r>
            <w:r w:rsidR="00A17FDC" w:rsidRPr="006767BF">
              <w:rPr>
                <w:rFonts w:ascii="Lato" w:hAnsi="Lato"/>
                <w:i/>
                <w:iCs/>
                <w:sz w:val="20"/>
                <w:szCs w:val="20"/>
              </w:rPr>
              <w:lastRenderedPageBreak/>
              <w:t xml:space="preserve">Intensive and Critical Care Nursing, </w:t>
            </w:r>
            <w:r w:rsidR="00AB571A" w:rsidRPr="006767BF">
              <w:rPr>
                <w:rFonts w:ascii="Lato" w:hAnsi="Lato"/>
                <w:sz w:val="20"/>
                <w:szCs w:val="20"/>
              </w:rPr>
              <w:t>Vol. 34, issue 4</w:t>
            </w:r>
            <w:r w:rsidR="00AA191E" w:rsidRPr="006767BF">
              <w:rPr>
                <w:rFonts w:ascii="Lato" w:hAnsi="Lato"/>
                <w:sz w:val="20"/>
                <w:szCs w:val="20"/>
              </w:rPr>
              <w:t>, August</w:t>
            </w:r>
            <w:r w:rsidRPr="006767BF">
              <w:rPr>
                <w:rFonts w:ascii="Lato" w:hAnsi="Lato"/>
                <w:sz w:val="20"/>
                <w:szCs w:val="20"/>
              </w:rPr>
              <w:t>2014</w:t>
            </w:r>
            <w:r w:rsidR="005C2CF2" w:rsidRPr="006767BF">
              <w:rPr>
                <w:rFonts w:ascii="Lato" w:hAnsi="Lato"/>
                <w:sz w:val="20"/>
                <w:szCs w:val="20"/>
              </w:rPr>
              <w:t>, pp 179-187</w:t>
            </w:r>
            <w:r w:rsidR="008E0BA1" w:rsidRPr="006767BF">
              <w:rPr>
                <w:rFonts w:ascii="Lato" w:hAnsi="Lato"/>
                <w:sz w:val="20"/>
                <w:szCs w:val="20"/>
              </w:rPr>
              <w:t xml:space="preserve">, </w:t>
            </w:r>
            <w:r w:rsidR="003B42B0" w:rsidRPr="006767BF">
              <w:rPr>
                <w:rFonts w:ascii="Lato" w:hAnsi="Lato"/>
                <w:sz w:val="20"/>
                <w:szCs w:val="20"/>
              </w:rPr>
              <w:t>attained</w:t>
            </w:r>
            <w:r w:rsidR="009B3919" w:rsidRPr="006767BF">
              <w:rPr>
                <w:rFonts w:ascii="Lato" w:hAnsi="Lato"/>
                <w:sz w:val="20"/>
                <w:szCs w:val="20"/>
              </w:rPr>
              <w:t xml:space="preserve"> from</w:t>
            </w:r>
            <w:r w:rsidRPr="006767BF">
              <w:rPr>
                <w:rFonts w:ascii="Lato" w:hAnsi="Lato"/>
                <w:sz w:val="20"/>
                <w:szCs w:val="20"/>
              </w:rPr>
              <w:t>  </w:t>
            </w:r>
            <w:hyperlink r:id="rId13">
              <w:r w:rsidRPr="006767BF">
                <w:rPr>
                  <w:rStyle w:val="Hyperlink"/>
                  <w:rFonts w:ascii="Lato" w:hAnsi="Lato" w:cs="Arial"/>
                  <w:sz w:val="20"/>
                  <w:szCs w:val="20"/>
                </w:rPr>
                <w:t>https://doi.org/10.1016/j.iccn.2014.03.002</w:t>
              </w:r>
            </w:hyperlink>
          </w:p>
          <w:p w14:paraId="48F75DDC" w14:textId="77777777" w:rsidR="004646DF" w:rsidRPr="006767BF" w:rsidRDefault="004646DF" w:rsidP="001B38EC">
            <w:pPr>
              <w:rPr>
                <w:rFonts w:ascii="Lato" w:hAnsi="Lato"/>
                <w:sz w:val="20"/>
                <w:szCs w:val="20"/>
              </w:rPr>
            </w:pPr>
          </w:p>
          <w:p w14:paraId="139DDAA1" w14:textId="554D8655" w:rsidR="00001D26" w:rsidRPr="006767BF" w:rsidRDefault="00001D26" w:rsidP="001B38EC">
            <w:pPr>
              <w:rPr>
                <w:rFonts w:ascii="Lato" w:hAnsi="Lato"/>
                <w:sz w:val="20"/>
                <w:szCs w:val="20"/>
              </w:rPr>
            </w:pPr>
            <w:r w:rsidRPr="006767BF">
              <w:rPr>
                <w:rFonts w:ascii="Lato" w:hAnsi="Lato"/>
                <w:sz w:val="20"/>
                <w:szCs w:val="20"/>
              </w:rPr>
              <w:t>COVID-19 Knowledge Base</w:t>
            </w:r>
            <w:r w:rsidR="00431F01" w:rsidRPr="006767BF">
              <w:rPr>
                <w:rFonts w:ascii="Lato" w:hAnsi="Lato"/>
                <w:sz w:val="20"/>
                <w:szCs w:val="20"/>
              </w:rPr>
              <w:t xml:space="preserve"> on Ingmar Medical website: </w:t>
            </w:r>
            <w:hyperlink r:id="rId14" w:history="1">
              <w:r w:rsidR="00E94B2A" w:rsidRPr="006767BF">
                <w:rPr>
                  <w:rStyle w:val="Hyperlink"/>
                  <w:rFonts w:ascii="Lato" w:hAnsi="Lato"/>
                  <w:sz w:val="20"/>
                  <w:szCs w:val="20"/>
                </w:rPr>
                <w:t>https://www.ingmarmed.com/covid19/</w:t>
              </w:r>
            </w:hyperlink>
          </w:p>
        </w:tc>
      </w:tr>
      <w:tr w:rsidR="00607BF5" w:rsidRPr="00D87514" w14:paraId="1F895A3E" w14:textId="77777777" w:rsidTr="365F9A04">
        <w:tc>
          <w:tcPr>
            <w:tcW w:w="2689" w:type="dxa"/>
          </w:tcPr>
          <w:p w14:paraId="68C66C40" w14:textId="17B6D279" w:rsidR="00607BF5" w:rsidRPr="00D87514" w:rsidRDefault="008E6E1E" w:rsidP="00607BF5">
            <w:pPr>
              <w:rPr>
                <w:rFonts w:ascii="Lato" w:hAnsi="Lato"/>
                <w:sz w:val="20"/>
                <w:szCs w:val="20"/>
                <w:lang w:val="pt-BR"/>
              </w:rPr>
            </w:pPr>
            <w:r w:rsidRPr="00D87514">
              <w:rPr>
                <w:rFonts w:ascii="Lato" w:hAnsi="Lato"/>
                <w:sz w:val="20"/>
                <w:szCs w:val="20"/>
                <w:lang w:val="pt-BR"/>
              </w:rPr>
              <w:lastRenderedPageBreak/>
              <w:t>Imagem do Cenário</w:t>
            </w:r>
          </w:p>
        </w:tc>
        <w:tc>
          <w:tcPr>
            <w:tcW w:w="6939" w:type="dxa"/>
          </w:tcPr>
          <w:p w14:paraId="1F33C13F" w14:textId="7DFA9F78" w:rsidR="00607BF5" w:rsidRPr="00D87514" w:rsidRDefault="00926CA0" w:rsidP="00607BF5">
            <w:pPr>
              <w:rPr>
                <w:rFonts w:ascii="Lato" w:hAnsi="Lato"/>
                <w:sz w:val="20"/>
                <w:szCs w:val="20"/>
                <w:lang w:val="pt-BR"/>
              </w:rPr>
            </w:pPr>
            <w:r w:rsidRPr="00D87514">
              <w:rPr>
                <w:rFonts w:ascii="Lato" w:hAnsi="Lato"/>
                <w:sz w:val="20"/>
                <w:szCs w:val="20"/>
                <w:lang w:val="pt-BR"/>
              </w:rPr>
              <w:t>Pe</w:t>
            </w:r>
            <w:r w:rsidR="008E6E1E" w:rsidRPr="00D87514">
              <w:rPr>
                <w:rFonts w:ascii="Lato" w:hAnsi="Lato"/>
                <w:sz w:val="20"/>
                <w:szCs w:val="20"/>
                <w:lang w:val="pt-BR"/>
              </w:rPr>
              <w:t>ndente</w:t>
            </w:r>
          </w:p>
        </w:tc>
      </w:tr>
      <w:tr w:rsidR="00665D1F" w:rsidRPr="00D87514" w14:paraId="5595147C" w14:textId="77777777" w:rsidTr="365F9A04">
        <w:tc>
          <w:tcPr>
            <w:tcW w:w="2689" w:type="dxa"/>
          </w:tcPr>
          <w:p w14:paraId="7BDBA44C" w14:textId="5C320065" w:rsidR="00665D1F" w:rsidRPr="00D87514" w:rsidRDefault="005C7679" w:rsidP="00607BF5">
            <w:pPr>
              <w:rPr>
                <w:rFonts w:ascii="Lato" w:hAnsi="Lato"/>
                <w:sz w:val="20"/>
                <w:szCs w:val="20"/>
                <w:lang w:val="pt-BR"/>
              </w:rPr>
            </w:pPr>
            <w:r w:rsidRPr="00D87514">
              <w:rPr>
                <w:rFonts w:ascii="Lato" w:hAnsi="Lato"/>
                <w:sz w:val="20"/>
                <w:szCs w:val="20"/>
                <w:lang w:val="pt-BR"/>
              </w:rPr>
              <w:t>Vídeo</w:t>
            </w:r>
            <w:r w:rsidR="008E6E1E" w:rsidRPr="00D87514">
              <w:rPr>
                <w:rFonts w:ascii="Lato" w:hAnsi="Lato"/>
                <w:sz w:val="20"/>
                <w:szCs w:val="20"/>
                <w:lang w:val="pt-BR"/>
              </w:rPr>
              <w:t xml:space="preserve"> do Cenário</w:t>
            </w:r>
          </w:p>
        </w:tc>
        <w:tc>
          <w:tcPr>
            <w:tcW w:w="6939" w:type="dxa"/>
          </w:tcPr>
          <w:p w14:paraId="343AF9FC" w14:textId="05461C9B" w:rsidR="00665D1F" w:rsidRPr="00D87514" w:rsidRDefault="00926CA0" w:rsidP="00607BF5">
            <w:pPr>
              <w:rPr>
                <w:rFonts w:ascii="Lato" w:hAnsi="Lato"/>
                <w:sz w:val="20"/>
                <w:szCs w:val="20"/>
                <w:lang w:val="pt-BR"/>
              </w:rPr>
            </w:pPr>
            <w:r w:rsidRPr="00D87514">
              <w:rPr>
                <w:rFonts w:ascii="Lato" w:hAnsi="Lato"/>
                <w:sz w:val="20"/>
                <w:szCs w:val="20"/>
                <w:lang w:val="pt-BR"/>
              </w:rPr>
              <w:t>N</w:t>
            </w:r>
            <w:r w:rsidR="005C7679">
              <w:rPr>
                <w:rFonts w:ascii="Lato" w:hAnsi="Lato"/>
                <w:sz w:val="20"/>
                <w:szCs w:val="20"/>
                <w:lang w:val="pt-BR"/>
              </w:rPr>
              <w:t>/</w:t>
            </w:r>
            <w:r w:rsidRPr="00D87514">
              <w:rPr>
                <w:rFonts w:ascii="Lato" w:hAnsi="Lato"/>
                <w:sz w:val="20"/>
                <w:szCs w:val="20"/>
                <w:lang w:val="pt-BR"/>
              </w:rPr>
              <w:t>A</w:t>
            </w:r>
          </w:p>
        </w:tc>
      </w:tr>
      <w:tr w:rsidR="00607BF5" w:rsidRPr="006767BF" w14:paraId="131F57F7" w14:textId="77777777" w:rsidTr="365F9A04">
        <w:tc>
          <w:tcPr>
            <w:tcW w:w="2689" w:type="dxa"/>
          </w:tcPr>
          <w:p w14:paraId="591470CE" w14:textId="43325553" w:rsidR="00607BF5" w:rsidRPr="00D87514" w:rsidRDefault="008E6E1E" w:rsidP="00607BF5">
            <w:pPr>
              <w:rPr>
                <w:rFonts w:ascii="Lato" w:hAnsi="Lato"/>
                <w:sz w:val="20"/>
                <w:szCs w:val="20"/>
                <w:lang w:val="pt-BR"/>
              </w:rPr>
            </w:pPr>
            <w:bookmarkStart w:id="1" w:name="_Hlk35078714"/>
            <w:r w:rsidRPr="00D87514">
              <w:rPr>
                <w:rFonts w:ascii="Lato" w:hAnsi="Lato"/>
                <w:sz w:val="20"/>
                <w:szCs w:val="20"/>
                <w:lang w:val="pt-BR"/>
              </w:rPr>
              <w:t>Por que usar esse cenário</w:t>
            </w:r>
            <w:r w:rsidR="00607BF5" w:rsidRPr="00D87514">
              <w:rPr>
                <w:rFonts w:ascii="Lato" w:hAnsi="Lato"/>
                <w:sz w:val="20"/>
                <w:szCs w:val="20"/>
                <w:lang w:val="pt-BR"/>
              </w:rPr>
              <w:t>?</w:t>
            </w:r>
          </w:p>
        </w:tc>
        <w:tc>
          <w:tcPr>
            <w:tcW w:w="6939" w:type="dxa"/>
          </w:tcPr>
          <w:p w14:paraId="003883A7" w14:textId="2583811E" w:rsidR="000943F5" w:rsidRPr="00D87514" w:rsidRDefault="008E6E1E" w:rsidP="00607BF5">
            <w:pPr>
              <w:rPr>
                <w:rFonts w:ascii="Lato" w:hAnsi="Lato"/>
                <w:sz w:val="20"/>
                <w:szCs w:val="20"/>
                <w:lang w:val="pt-BR"/>
              </w:rPr>
            </w:pPr>
            <w:r w:rsidRPr="00D87514">
              <w:rPr>
                <w:rFonts w:ascii="Lato" w:hAnsi="Lato"/>
                <w:sz w:val="20"/>
                <w:szCs w:val="20"/>
                <w:lang w:val="pt-BR"/>
              </w:rPr>
              <w:t xml:space="preserve">Esse cenário foi desenvolvido para que os profissionais de saúde do departamento de emergência treinem o atendimento de um paciente com </w:t>
            </w:r>
            <w:r w:rsidR="005C7679" w:rsidRPr="00D87514">
              <w:rPr>
                <w:rFonts w:ascii="Lato" w:hAnsi="Lato"/>
                <w:sz w:val="20"/>
                <w:szCs w:val="20"/>
                <w:lang w:val="pt-BR"/>
              </w:rPr>
              <w:t>potencial</w:t>
            </w:r>
            <w:r w:rsidRPr="00D87514">
              <w:rPr>
                <w:rFonts w:ascii="Lato" w:hAnsi="Lato"/>
                <w:sz w:val="20"/>
                <w:szCs w:val="20"/>
                <w:lang w:val="pt-BR"/>
              </w:rPr>
              <w:t xml:space="preserve"> infecção por COVID-19 que exija precauções de contato. Os objetivos de aprendizado oferecem a possibilidade de treinar a intubação e suporte ventilatório de um paciente com dificuldade respiratória. O Cenário é projetado de acordo com as recomendações do Organização Mundial da Saúde para o tratamento do COVID-19_Março 2020.</w:t>
            </w:r>
          </w:p>
        </w:tc>
      </w:tr>
      <w:bookmarkEnd w:id="1"/>
      <w:tr w:rsidR="00607BF5" w:rsidRPr="00D87514" w14:paraId="1699A248" w14:textId="77777777" w:rsidTr="365F9A04">
        <w:tc>
          <w:tcPr>
            <w:tcW w:w="2689" w:type="dxa"/>
            <w:shd w:val="clear" w:color="auto" w:fill="CCCCCC" w:themeFill="accent5" w:themeFillTint="33"/>
          </w:tcPr>
          <w:p w14:paraId="6AD76C20" w14:textId="36B7386E" w:rsidR="00607BF5" w:rsidRPr="00D87514" w:rsidRDefault="00D005D8" w:rsidP="00607BF5">
            <w:pPr>
              <w:rPr>
                <w:rFonts w:ascii="Lato" w:hAnsi="Lato"/>
                <w:sz w:val="20"/>
                <w:szCs w:val="20"/>
                <w:lang w:val="pt-BR"/>
              </w:rPr>
            </w:pPr>
            <w:r w:rsidRPr="00D87514">
              <w:rPr>
                <w:rFonts w:ascii="Lato" w:hAnsi="Lato"/>
                <w:sz w:val="20"/>
                <w:szCs w:val="20"/>
                <w:lang w:val="pt-BR"/>
              </w:rPr>
              <w:t>Guia de Preparação</w:t>
            </w:r>
          </w:p>
        </w:tc>
        <w:tc>
          <w:tcPr>
            <w:tcW w:w="6939" w:type="dxa"/>
            <w:shd w:val="clear" w:color="auto" w:fill="CCCCCC" w:themeFill="accent5" w:themeFillTint="33"/>
          </w:tcPr>
          <w:p w14:paraId="655C0787" w14:textId="77777777" w:rsidR="00607BF5" w:rsidRPr="00D87514" w:rsidRDefault="00607BF5" w:rsidP="00607BF5">
            <w:pPr>
              <w:rPr>
                <w:rFonts w:ascii="Lato" w:hAnsi="Lato"/>
                <w:sz w:val="20"/>
                <w:szCs w:val="20"/>
                <w:lang w:val="pt-BR"/>
              </w:rPr>
            </w:pPr>
          </w:p>
        </w:tc>
      </w:tr>
      <w:tr w:rsidR="00607BF5" w:rsidRPr="00D87514" w14:paraId="52359034" w14:textId="77777777" w:rsidTr="365F9A04">
        <w:tc>
          <w:tcPr>
            <w:tcW w:w="2689" w:type="dxa"/>
          </w:tcPr>
          <w:p w14:paraId="2EAB688F" w14:textId="7B7298E1" w:rsidR="00607BF5" w:rsidRPr="00D87514" w:rsidRDefault="00607BF5" w:rsidP="00607BF5">
            <w:pPr>
              <w:rPr>
                <w:rFonts w:ascii="Lato" w:hAnsi="Lato"/>
                <w:sz w:val="20"/>
                <w:szCs w:val="20"/>
                <w:lang w:val="pt-BR"/>
              </w:rPr>
            </w:pPr>
            <w:r w:rsidRPr="00D87514">
              <w:rPr>
                <w:rFonts w:ascii="Lato" w:hAnsi="Lato"/>
                <w:sz w:val="20"/>
                <w:szCs w:val="20"/>
                <w:lang w:val="pt-BR"/>
              </w:rPr>
              <w:t>Loca</w:t>
            </w:r>
            <w:r w:rsidR="00D005D8" w:rsidRPr="00D87514">
              <w:rPr>
                <w:rFonts w:ascii="Lato" w:hAnsi="Lato"/>
                <w:sz w:val="20"/>
                <w:szCs w:val="20"/>
                <w:lang w:val="pt-BR"/>
              </w:rPr>
              <w:t>l</w:t>
            </w:r>
          </w:p>
        </w:tc>
        <w:tc>
          <w:tcPr>
            <w:tcW w:w="6939" w:type="dxa"/>
          </w:tcPr>
          <w:p w14:paraId="00D6F9B0" w14:textId="083DFCDA" w:rsidR="00607BF5" w:rsidRPr="00D87514" w:rsidRDefault="00D005D8" w:rsidP="00607BF5">
            <w:pPr>
              <w:rPr>
                <w:rFonts w:ascii="Lato" w:hAnsi="Lato"/>
                <w:sz w:val="20"/>
                <w:szCs w:val="20"/>
                <w:lang w:val="pt-BR"/>
              </w:rPr>
            </w:pPr>
            <w:r w:rsidRPr="00D87514">
              <w:rPr>
                <w:rFonts w:ascii="Lato" w:hAnsi="Lato"/>
                <w:sz w:val="20"/>
                <w:szCs w:val="20"/>
                <w:lang w:val="pt-BR"/>
              </w:rPr>
              <w:t>Departamento de Emergência</w:t>
            </w:r>
          </w:p>
        </w:tc>
      </w:tr>
      <w:tr w:rsidR="00607BF5" w:rsidRPr="006767BF" w14:paraId="4B22D590" w14:textId="77777777" w:rsidTr="365F9A04">
        <w:tc>
          <w:tcPr>
            <w:tcW w:w="2689" w:type="dxa"/>
          </w:tcPr>
          <w:p w14:paraId="6845C8D7" w14:textId="71DDA2FF" w:rsidR="00607BF5" w:rsidRPr="00D87514" w:rsidRDefault="00607BF5" w:rsidP="00607BF5">
            <w:pPr>
              <w:rPr>
                <w:rFonts w:ascii="Lato" w:hAnsi="Lato"/>
                <w:sz w:val="20"/>
                <w:szCs w:val="20"/>
                <w:lang w:val="pt-BR"/>
              </w:rPr>
            </w:pPr>
            <w:r w:rsidRPr="00D87514">
              <w:rPr>
                <w:rFonts w:ascii="Lato" w:hAnsi="Lato"/>
                <w:sz w:val="20"/>
                <w:szCs w:val="20"/>
                <w:lang w:val="pt-BR"/>
              </w:rPr>
              <w:t>Participan</w:t>
            </w:r>
            <w:r w:rsidR="00D005D8" w:rsidRPr="00D87514">
              <w:rPr>
                <w:rFonts w:ascii="Lato" w:hAnsi="Lato"/>
                <w:sz w:val="20"/>
                <w:szCs w:val="20"/>
                <w:lang w:val="pt-BR"/>
              </w:rPr>
              <w:t>tes</w:t>
            </w:r>
          </w:p>
        </w:tc>
        <w:tc>
          <w:tcPr>
            <w:tcW w:w="6939" w:type="dxa"/>
          </w:tcPr>
          <w:p w14:paraId="36FD414B" w14:textId="1BC2E1B5" w:rsidR="00607BF5" w:rsidRPr="00D87514" w:rsidRDefault="00926CA0" w:rsidP="0059778A">
            <w:pPr>
              <w:pStyle w:val="ListParagraph"/>
              <w:numPr>
                <w:ilvl w:val="0"/>
                <w:numId w:val="24"/>
              </w:numPr>
              <w:rPr>
                <w:rFonts w:ascii="Lato" w:hAnsi="Lato"/>
                <w:sz w:val="20"/>
                <w:szCs w:val="20"/>
                <w:lang w:val="pt-BR"/>
              </w:rPr>
            </w:pPr>
            <w:r w:rsidRPr="00D87514">
              <w:rPr>
                <w:rFonts w:ascii="Lato" w:hAnsi="Lato"/>
                <w:sz w:val="20"/>
                <w:szCs w:val="20"/>
                <w:lang w:val="pt-BR"/>
              </w:rPr>
              <w:t>2</w:t>
            </w:r>
            <w:r w:rsidR="000E573A" w:rsidRPr="00D87514">
              <w:rPr>
                <w:rFonts w:ascii="Lato" w:hAnsi="Lato"/>
                <w:sz w:val="20"/>
                <w:szCs w:val="20"/>
                <w:lang w:val="pt-BR"/>
              </w:rPr>
              <w:t>-</w:t>
            </w:r>
            <w:r w:rsidR="00860DEC" w:rsidRPr="00D87514">
              <w:rPr>
                <w:rFonts w:ascii="Lato" w:hAnsi="Lato"/>
                <w:sz w:val="20"/>
                <w:szCs w:val="20"/>
                <w:lang w:val="pt-BR"/>
              </w:rPr>
              <w:t>6</w:t>
            </w:r>
            <w:r w:rsidRPr="00D87514">
              <w:rPr>
                <w:rFonts w:ascii="Lato" w:hAnsi="Lato"/>
                <w:sz w:val="20"/>
                <w:szCs w:val="20"/>
                <w:lang w:val="pt-BR"/>
              </w:rPr>
              <w:t xml:space="preserve"> </w:t>
            </w:r>
            <w:r w:rsidR="00D005D8" w:rsidRPr="00D87514">
              <w:rPr>
                <w:rFonts w:ascii="Lato" w:hAnsi="Lato"/>
                <w:sz w:val="20"/>
                <w:szCs w:val="20"/>
                <w:lang w:val="pt-BR"/>
              </w:rPr>
              <w:t>profissionais da saúde</w:t>
            </w:r>
            <w:r w:rsidR="008B0D12" w:rsidRPr="00D87514">
              <w:rPr>
                <w:rFonts w:ascii="Lato" w:hAnsi="Lato"/>
                <w:sz w:val="20"/>
                <w:szCs w:val="20"/>
                <w:lang w:val="pt-BR"/>
              </w:rPr>
              <w:t xml:space="preserve"> </w:t>
            </w:r>
          </w:p>
          <w:p w14:paraId="5600F151" w14:textId="23A2D264" w:rsidR="008B0D12" w:rsidRPr="00D87514" w:rsidRDefault="008B0D12" w:rsidP="00860DEC">
            <w:pPr>
              <w:pStyle w:val="ListParagraph"/>
              <w:numPr>
                <w:ilvl w:val="0"/>
                <w:numId w:val="24"/>
              </w:numPr>
              <w:rPr>
                <w:rFonts w:ascii="Lato" w:hAnsi="Lato"/>
                <w:sz w:val="20"/>
                <w:szCs w:val="20"/>
                <w:lang w:val="pt-BR"/>
              </w:rPr>
            </w:pPr>
            <w:r w:rsidRPr="00D87514">
              <w:rPr>
                <w:rFonts w:ascii="Lato" w:hAnsi="Lato"/>
                <w:sz w:val="20"/>
                <w:szCs w:val="20"/>
                <w:lang w:val="pt-BR"/>
              </w:rPr>
              <w:t>1 observ</w:t>
            </w:r>
            <w:r w:rsidR="00D005D8" w:rsidRPr="00D87514">
              <w:rPr>
                <w:rFonts w:ascii="Lato" w:hAnsi="Lato"/>
                <w:sz w:val="20"/>
                <w:szCs w:val="20"/>
                <w:lang w:val="pt-BR"/>
              </w:rPr>
              <w:t>ador</w:t>
            </w:r>
          </w:p>
          <w:p w14:paraId="264DA919" w14:textId="1E201CBF" w:rsidR="0059778A" w:rsidRPr="00D87514" w:rsidRDefault="0059778A" w:rsidP="365F9A04">
            <w:pPr>
              <w:pStyle w:val="ListParagraph"/>
              <w:numPr>
                <w:ilvl w:val="0"/>
                <w:numId w:val="24"/>
              </w:numPr>
              <w:spacing w:before="100" w:beforeAutospacing="1"/>
              <w:rPr>
                <w:rFonts w:ascii="Lato" w:hAnsi="Lato"/>
                <w:sz w:val="20"/>
                <w:szCs w:val="20"/>
                <w:lang w:val="pt-BR"/>
              </w:rPr>
            </w:pPr>
            <w:r w:rsidRPr="00D87514">
              <w:rPr>
                <w:rFonts w:ascii="Lato" w:hAnsi="Lato"/>
                <w:sz w:val="20"/>
                <w:szCs w:val="20"/>
                <w:lang w:val="pt-BR"/>
              </w:rPr>
              <w:t>1</w:t>
            </w:r>
            <w:r w:rsidR="00860DEC" w:rsidRPr="00D87514">
              <w:rPr>
                <w:rFonts w:ascii="Lato" w:hAnsi="Lato"/>
                <w:sz w:val="20"/>
                <w:szCs w:val="20"/>
                <w:lang w:val="pt-BR"/>
              </w:rPr>
              <w:t xml:space="preserve"> instru</w:t>
            </w:r>
            <w:r w:rsidR="00D005D8" w:rsidRPr="00D87514">
              <w:rPr>
                <w:rFonts w:ascii="Lato" w:hAnsi="Lato"/>
                <w:sz w:val="20"/>
                <w:szCs w:val="20"/>
                <w:lang w:val="pt-BR"/>
              </w:rPr>
              <w:t>tor para executar a simulação</w:t>
            </w:r>
          </w:p>
          <w:p w14:paraId="5836D8AA" w14:textId="20EB90AD" w:rsidR="00546229" w:rsidRPr="0014796C" w:rsidRDefault="00860DEC" w:rsidP="0059778A">
            <w:pPr>
              <w:pStyle w:val="ListParagraph"/>
              <w:numPr>
                <w:ilvl w:val="0"/>
                <w:numId w:val="24"/>
              </w:numPr>
              <w:spacing w:before="100" w:beforeAutospacing="1"/>
              <w:rPr>
                <w:rFonts w:ascii="Lato" w:hAnsi="Lato"/>
                <w:sz w:val="20"/>
                <w:szCs w:val="20"/>
                <w:lang w:val="pt-BR"/>
              </w:rPr>
            </w:pPr>
            <w:r w:rsidRPr="00D87514">
              <w:rPr>
                <w:rFonts w:ascii="Lato" w:hAnsi="Lato"/>
                <w:sz w:val="20"/>
                <w:szCs w:val="20"/>
                <w:lang w:val="pt-BR"/>
              </w:rPr>
              <w:t xml:space="preserve">1 </w:t>
            </w:r>
            <w:r w:rsidR="00D005D8" w:rsidRPr="00D87514">
              <w:rPr>
                <w:rFonts w:ascii="Lato" w:hAnsi="Lato"/>
                <w:sz w:val="20"/>
                <w:szCs w:val="20"/>
                <w:lang w:val="pt-BR"/>
              </w:rPr>
              <w:t xml:space="preserve">facilitador para liderar a sessão de </w:t>
            </w:r>
            <w:proofErr w:type="spellStart"/>
            <w:r w:rsidR="00D005D8" w:rsidRPr="00D87514">
              <w:rPr>
                <w:rFonts w:ascii="Lato" w:hAnsi="Lato"/>
                <w:sz w:val="20"/>
                <w:szCs w:val="20"/>
                <w:lang w:val="pt-BR"/>
              </w:rPr>
              <w:t>debriefing</w:t>
            </w:r>
            <w:proofErr w:type="spellEnd"/>
            <w:r w:rsidR="00D005D8" w:rsidRPr="00D87514">
              <w:rPr>
                <w:rFonts w:ascii="Lato" w:hAnsi="Lato"/>
                <w:sz w:val="20"/>
                <w:szCs w:val="20"/>
                <w:lang w:val="pt-BR"/>
              </w:rPr>
              <w:t>.</w:t>
            </w:r>
          </w:p>
        </w:tc>
      </w:tr>
      <w:tr w:rsidR="00F828DE" w:rsidRPr="006767BF" w14:paraId="7635BCD6" w14:textId="77777777" w:rsidTr="365F9A04">
        <w:tc>
          <w:tcPr>
            <w:tcW w:w="2689" w:type="dxa"/>
          </w:tcPr>
          <w:p w14:paraId="7CBEC246" w14:textId="7EDE77A5" w:rsidR="00F828DE" w:rsidRPr="00D87514" w:rsidRDefault="00D005D8" w:rsidP="00F828DE">
            <w:pPr>
              <w:rPr>
                <w:rFonts w:ascii="Lato" w:hAnsi="Lato"/>
                <w:sz w:val="20"/>
                <w:szCs w:val="20"/>
                <w:lang w:val="pt-BR"/>
              </w:rPr>
            </w:pPr>
            <w:r w:rsidRPr="00D87514">
              <w:rPr>
                <w:rFonts w:ascii="Lato" w:hAnsi="Lato"/>
                <w:sz w:val="20"/>
                <w:szCs w:val="20"/>
                <w:lang w:val="pt-BR"/>
              </w:rPr>
              <w:t>Lista de Equipamentos</w:t>
            </w:r>
          </w:p>
        </w:tc>
        <w:tc>
          <w:tcPr>
            <w:tcW w:w="6939" w:type="dxa"/>
          </w:tcPr>
          <w:p w14:paraId="7A7A9A30" w14:textId="75F0787D" w:rsidR="00C32597" w:rsidRPr="00D87514" w:rsidRDefault="00D005D8" w:rsidP="00A83A61">
            <w:pPr>
              <w:pStyle w:val="Heading2"/>
              <w:outlineLvl w:val="1"/>
              <w:rPr>
                <w:rFonts w:ascii="Lato" w:hAnsi="Lato"/>
                <w:sz w:val="20"/>
                <w:szCs w:val="20"/>
                <w:lang w:val="pt-BR"/>
              </w:rPr>
            </w:pPr>
            <w:r w:rsidRPr="00D87514">
              <w:rPr>
                <w:rFonts w:ascii="Lato" w:hAnsi="Lato"/>
                <w:sz w:val="20"/>
                <w:szCs w:val="20"/>
                <w:lang w:val="pt-BR"/>
              </w:rPr>
              <w:t>Suprimentos Médicos</w:t>
            </w:r>
          </w:p>
          <w:p w14:paraId="0B3DDE66" w14:textId="7353D8B0" w:rsidR="002000BC" w:rsidRPr="00D87514" w:rsidRDefault="00061811" w:rsidP="0014796C">
            <w:pPr>
              <w:pStyle w:val="ListParagraph"/>
              <w:numPr>
                <w:ilvl w:val="0"/>
                <w:numId w:val="16"/>
              </w:numPr>
              <w:tabs>
                <w:tab w:val="left" w:pos="2160"/>
              </w:tabs>
              <w:rPr>
                <w:rFonts w:ascii="Lato" w:hAnsi="Lato"/>
                <w:sz w:val="20"/>
                <w:szCs w:val="20"/>
                <w:lang w:val="pt-BR"/>
              </w:rPr>
            </w:pPr>
            <w:r>
              <w:rPr>
                <w:rFonts w:ascii="Lato" w:hAnsi="Lato"/>
                <w:sz w:val="20"/>
                <w:szCs w:val="20"/>
                <w:lang w:val="pt-BR"/>
              </w:rPr>
              <w:t>Á</w:t>
            </w:r>
            <w:r w:rsidRPr="00D87514">
              <w:rPr>
                <w:rFonts w:ascii="Lato" w:hAnsi="Lato"/>
                <w:sz w:val="20"/>
                <w:szCs w:val="20"/>
                <w:lang w:val="pt-BR"/>
              </w:rPr>
              <w:t>lcool</w:t>
            </w:r>
            <w:r w:rsidR="00380BB5" w:rsidRPr="00D87514">
              <w:rPr>
                <w:rFonts w:ascii="Lato" w:hAnsi="Lato"/>
                <w:sz w:val="20"/>
                <w:szCs w:val="20"/>
                <w:lang w:val="pt-BR"/>
              </w:rPr>
              <w:t xml:space="preserve"> </w:t>
            </w:r>
            <w:r w:rsidR="009B1E34">
              <w:rPr>
                <w:rFonts w:ascii="Lato" w:hAnsi="Lato"/>
                <w:sz w:val="20"/>
                <w:szCs w:val="20"/>
                <w:lang w:val="pt-BR"/>
              </w:rPr>
              <w:t xml:space="preserve">gel </w:t>
            </w:r>
            <w:r w:rsidR="00380BB5" w:rsidRPr="00D87514">
              <w:rPr>
                <w:rFonts w:ascii="Lato" w:hAnsi="Lato"/>
                <w:sz w:val="20"/>
                <w:szCs w:val="20"/>
                <w:lang w:val="pt-BR"/>
              </w:rPr>
              <w:t>70%</w:t>
            </w:r>
          </w:p>
          <w:p w14:paraId="5F8997D0" w14:textId="283D53BF" w:rsidR="002000BC" w:rsidRPr="00D87514" w:rsidRDefault="00D005D8"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Manguito de Pressão Arterial</w:t>
            </w:r>
          </w:p>
          <w:p w14:paraId="322F8BAC" w14:textId="77777777" w:rsidR="00FB1875" w:rsidRPr="00FB1875" w:rsidRDefault="00FB1875" w:rsidP="0014796C">
            <w:pPr>
              <w:pStyle w:val="ListParagraph"/>
              <w:numPr>
                <w:ilvl w:val="0"/>
                <w:numId w:val="16"/>
              </w:numPr>
              <w:rPr>
                <w:rFonts w:ascii="Lato" w:hAnsi="Lato"/>
                <w:sz w:val="20"/>
                <w:szCs w:val="20"/>
                <w:lang w:val="pt-BR"/>
              </w:rPr>
            </w:pPr>
            <w:proofErr w:type="spellStart"/>
            <w:r w:rsidRPr="00FB1875">
              <w:rPr>
                <w:rFonts w:ascii="Lato" w:hAnsi="Lato"/>
                <w:sz w:val="20"/>
                <w:szCs w:val="20"/>
                <w:lang w:val="pt-BR"/>
              </w:rPr>
              <w:t>Capnômetro</w:t>
            </w:r>
            <w:proofErr w:type="spellEnd"/>
          </w:p>
          <w:p w14:paraId="48066B4A" w14:textId="0A0BD102" w:rsidR="002000BC" w:rsidRPr="00D87514" w:rsidRDefault="00FB1875" w:rsidP="0014796C">
            <w:pPr>
              <w:pStyle w:val="ListParagraph"/>
              <w:numPr>
                <w:ilvl w:val="0"/>
                <w:numId w:val="16"/>
              </w:numPr>
              <w:tabs>
                <w:tab w:val="left" w:pos="2160"/>
              </w:tabs>
              <w:rPr>
                <w:rFonts w:ascii="Lato" w:hAnsi="Lato"/>
                <w:sz w:val="20"/>
                <w:szCs w:val="20"/>
                <w:lang w:val="pt-BR"/>
              </w:rPr>
            </w:pPr>
            <w:r>
              <w:rPr>
                <w:rFonts w:ascii="Lato" w:hAnsi="Lato"/>
                <w:sz w:val="20"/>
                <w:szCs w:val="20"/>
                <w:lang w:val="pt-BR"/>
              </w:rPr>
              <w:t xml:space="preserve">Eletrodos e </w:t>
            </w:r>
            <w:r w:rsidR="00D005D8" w:rsidRPr="00D87514">
              <w:rPr>
                <w:rFonts w:ascii="Lato" w:hAnsi="Lato"/>
                <w:sz w:val="20"/>
                <w:szCs w:val="20"/>
                <w:lang w:val="pt-BR"/>
              </w:rPr>
              <w:t xml:space="preserve">Cabo de </w:t>
            </w:r>
            <w:r w:rsidR="002000BC" w:rsidRPr="00D87514">
              <w:rPr>
                <w:rFonts w:ascii="Lato" w:hAnsi="Lato"/>
                <w:sz w:val="20"/>
                <w:szCs w:val="20"/>
                <w:lang w:val="pt-BR"/>
              </w:rPr>
              <w:t xml:space="preserve">ECG  </w:t>
            </w:r>
          </w:p>
          <w:p w14:paraId="394EDB43" w14:textId="4F3F9FEF" w:rsidR="002000BC" w:rsidRPr="00D87514" w:rsidRDefault="00D005D8"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Kit de Intubação Endotraqueal</w:t>
            </w:r>
          </w:p>
          <w:p w14:paraId="213E69F7" w14:textId="1DFAF569" w:rsidR="002000BC" w:rsidRPr="00D87514" w:rsidRDefault="00D005D8"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 xml:space="preserve">Cateter intravenoso </w:t>
            </w:r>
            <w:r w:rsidR="00BC40C5" w:rsidRPr="00D87514">
              <w:rPr>
                <w:rFonts w:ascii="Lato" w:hAnsi="Lato"/>
                <w:sz w:val="20"/>
                <w:szCs w:val="20"/>
                <w:lang w:val="pt-BR"/>
              </w:rPr>
              <w:t>periférico</w:t>
            </w:r>
          </w:p>
          <w:p w14:paraId="7273ED49" w14:textId="6CC7241F" w:rsidR="002000BC" w:rsidRPr="00D87514" w:rsidRDefault="00D005D8"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Máscara</w:t>
            </w:r>
            <w:r w:rsidR="002000BC" w:rsidRPr="00D87514">
              <w:rPr>
                <w:rFonts w:ascii="Lato" w:hAnsi="Lato"/>
                <w:sz w:val="20"/>
                <w:szCs w:val="20"/>
                <w:lang w:val="pt-BR"/>
              </w:rPr>
              <w:t xml:space="preserve"> (N95 </w:t>
            </w:r>
            <w:r w:rsidRPr="00D87514">
              <w:rPr>
                <w:rFonts w:ascii="Lato" w:hAnsi="Lato"/>
                <w:sz w:val="20"/>
                <w:szCs w:val="20"/>
                <w:lang w:val="pt-BR"/>
              </w:rPr>
              <w:t>máscara com respirador</w:t>
            </w:r>
            <w:r w:rsidR="002000BC" w:rsidRPr="00D87514">
              <w:rPr>
                <w:rFonts w:ascii="Lato" w:hAnsi="Lato"/>
                <w:sz w:val="20"/>
                <w:szCs w:val="20"/>
                <w:lang w:val="pt-BR"/>
              </w:rPr>
              <w:t>)</w:t>
            </w:r>
          </w:p>
          <w:p w14:paraId="64631170" w14:textId="59EFB9D1" w:rsidR="002000BC" w:rsidRPr="00D87514" w:rsidRDefault="004510B4"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 xml:space="preserve">Dispositivos de oxigênio, incluindo cateter nasal, máscara bolsa-válvula, oxigenioterapia de alto fluxo e </w:t>
            </w:r>
            <w:r w:rsidR="00DD2247" w:rsidRPr="00D87514">
              <w:rPr>
                <w:rFonts w:ascii="Lato" w:hAnsi="Lato"/>
                <w:sz w:val="20"/>
                <w:szCs w:val="20"/>
                <w:lang w:val="pt-BR"/>
              </w:rPr>
              <w:t>ressuscitador</w:t>
            </w:r>
            <w:r w:rsidRPr="00D87514">
              <w:rPr>
                <w:rFonts w:ascii="Lato" w:hAnsi="Lato"/>
                <w:sz w:val="20"/>
                <w:szCs w:val="20"/>
                <w:lang w:val="pt-BR"/>
              </w:rPr>
              <w:t xml:space="preserve"> manual com reservatório. </w:t>
            </w:r>
          </w:p>
          <w:p w14:paraId="47A0E2B5" w14:textId="61B363CA" w:rsidR="002000BC" w:rsidRPr="00D87514" w:rsidRDefault="004510B4"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 xml:space="preserve">Ventilador pulmonar com modalidade </w:t>
            </w:r>
            <w:r w:rsidR="00921413" w:rsidRPr="00D87514">
              <w:rPr>
                <w:rFonts w:ascii="Lato" w:hAnsi="Lato"/>
                <w:sz w:val="20"/>
                <w:szCs w:val="20"/>
                <w:lang w:val="pt-BR"/>
              </w:rPr>
              <w:t>não</w:t>
            </w:r>
            <w:r w:rsidRPr="00D87514">
              <w:rPr>
                <w:rFonts w:ascii="Lato" w:hAnsi="Lato"/>
                <w:sz w:val="20"/>
                <w:szCs w:val="20"/>
                <w:lang w:val="pt-BR"/>
              </w:rPr>
              <w:t xml:space="preserve"> invasiva</w:t>
            </w:r>
          </w:p>
          <w:p w14:paraId="0B07F527" w14:textId="52AE52F5" w:rsidR="002000BC" w:rsidRPr="00D87514" w:rsidRDefault="004510B4"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 xml:space="preserve">Sensor de </w:t>
            </w:r>
            <w:r w:rsidR="002000BC" w:rsidRPr="00D87514">
              <w:rPr>
                <w:rFonts w:ascii="Lato" w:hAnsi="Lato"/>
                <w:sz w:val="20"/>
                <w:szCs w:val="20"/>
                <w:lang w:val="pt-BR"/>
              </w:rPr>
              <w:t>SpO</w:t>
            </w:r>
            <w:r w:rsidR="002000BC" w:rsidRPr="00D87514">
              <w:rPr>
                <w:rFonts w:ascii="Lato" w:hAnsi="Lato"/>
                <w:sz w:val="20"/>
                <w:szCs w:val="20"/>
                <w:vertAlign w:val="subscript"/>
                <w:lang w:val="pt-BR"/>
              </w:rPr>
              <w:t>2</w:t>
            </w:r>
            <w:r w:rsidR="002000BC" w:rsidRPr="00D87514">
              <w:rPr>
                <w:rFonts w:ascii="Lato" w:hAnsi="Lato"/>
                <w:sz w:val="20"/>
                <w:szCs w:val="20"/>
                <w:lang w:val="pt-BR"/>
              </w:rPr>
              <w:t xml:space="preserve"> </w:t>
            </w:r>
          </w:p>
          <w:p w14:paraId="4B54825E" w14:textId="77969174" w:rsidR="002000BC" w:rsidRPr="00D87514" w:rsidRDefault="004510B4"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EPIs para todos os participantes</w:t>
            </w:r>
            <w:r w:rsidR="002000BC" w:rsidRPr="00D87514">
              <w:rPr>
                <w:rFonts w:ascii="Lato" w:hAnsi="Lato"/>
                <w:sz w:val="20"/>
                <w:szCs w:val="20"/>
                <w:lang w:val="pt-BR"/>
              </w:rPr>
              <w:t xml:space="preserve"> </w:t>
            </w:r>
            <w:r w:rsidR="008F6601" w:rsidRPr="00D87514">
              <w:rPr>
                <w:rFonts w:ascii="Lato" w:hAnsi="Lato"/>
                <w:sz w:val="20"/>
                <w:szCs w:val="20"/>
                <w:lang w:val="pt-BR"/>
              </w:rPr>
              <w:t>(</w:t>
            </w:r>
            <w:r w:rsidR="00380BB5" w:rsidRPr="00D87514">
              <w:rPr>
                <w:rFonts w:ascii="Lato" w:hAnsi="Lato"/>
                <w:sz w:val="20"/>
                <w:szCs w:val="20"/>
                <w:lang w:val="pt-BR"/>
              </w:rPr>
              <w:t>jaleco</w:t>
            </w:r>
            <w:r w:rsidRPr="00D87514">
              <w:rPr>
                <w:rFonts w:ascii="Lato" w:hAnsi="Lato"/>
                <w:sz w:val="20"/>
                <w:szCs w:val="20"/>
                <w:lang w:val="pt-BR"/>
              </w:rPr>
              <w:t xml:space="preserve"> de manga</w:t>
            </w:r>
            <w:r w:rsidR="00380BB5" w:rsidRPr="00D87514">
              <w:rPr>
                <w:rFonts w:ascii="Lato" w:hAnsi="Lato"/>
                <w:sz w:val="20"/>
                <w:szCs w:val="20"/>
                <w:lang w:val="pt-BR"/>
              </w:rPr>
              <w:t xml:space="preserve">s longas, impermeável e </w:t>
            </w:r>
            <w:r w:rsidRPr="00D87514">
              <w:rPr>
                <w:rFonts w:ascii="Lato" w:hAnsi="Lato"/>
                <w:sz w:val="20"/>
                <w:szCs w:val="20"/>
                <w:lang w:val="pt-BR"/>
              </w:rPr>
              <w:t>descartável, óculos de proteção</w:t>
            </w:r>
            <w:r w:rsidR="00380BB5" w:rsidRPr="00D87514">
              <w:rPr>
                <w:rFonts w:ascii="Lato" w:hAnsi="Lato"/>
                <w:sz w:val="20"/>
                <w:szCs w:val="20"/>
                <w:lang w:val="pt-BR"/>
              </w:rPr>
              <w:t>,</w:t>
            </w:r>
            <w:r w:rsidRPr="00D87514">
              <w:rPr>
                <w:rFonts w:ascii="Lato" w:hAnsi="Lato"/>
                <w:sz w:val="20"/>
                <w:szCs w:val="20"/>
                <w:lang w:val="pt-BR"/>
              </w:rPr>
              <w:t xml:space="preserve"> máscara facial e luvas não esterilizadas)</w:t>
            </w:r>
          </w:p>
          <w:p w14:paraId="041A3D5A" w14:textId="6FEDF5D5" w:rsidR="002000BC" w:rsidRPr="00D87514" w:rsidRDefault="004510B4"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Estetoscópio</w:t>
            </w:r>
          </w:p>
          <w:p w14:paraId="7DB0532C" w14:textId="73CABC30" w:rsidR="002000BC" w:rsidRPr="00D87514" w:rsidRDefault="00CE14C0"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Fio guia e tubo endotraqueal</w:t>
            </w:r>
          </w:p>
          <w:p w14:paraId="7073C900" w14:textId="4392E2C1" w:rsidR="002000BC" w:rsidRPr="00D87514" w:rsidRDefault="002000BC"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T</w:t>
            </w:r>
            <w:r w:rsidR="00CE14C0" w:rsidRPr="00D87514">
              <w:rPr>
                <w:rFonts w:ascii="Lato" w:hAnsi="Lato"/>
                <w:sz w:val="20"/>
                <w:szCs w:val="20"/>
                <w:lang w:val="pt-BR"/>
              </w:rPr>
              <w:t>ermómetro</w:t>
            </w:r>
          </w:p>
          <w:p w14:paraId="24F2F552" w14:textId="7F8DEDCE" w:rsidR="002000BC" w:rsidRPr="00D87514" w:rsidRDefault="00CE14C0"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 xml:space="preserve">Equipamentos de percepção Universal (monitor de </w:t>
            </w:r>
            <w:proofErr w:type="gramStart"/>
            <w:r w:rsidRPr="00D87514">
              <w:rPr>
                <w:rFonts w:ascii="Lato" w:hAnsi="Lato"/>
                <w:sz w:val="20"/>
                <w:szCs w:val="20"/>
                <w:lang w:val="pt-BR"/>
              </w:rPr>
              <w:t xml:space="preserve">paciente, </w:t>
            </w:r>
            <w:proofErr w:type="spellStart"/>
            <w:r w:rsidRPr="00D87514">
              <w:rPr>
                <w:rFonts w:ascii="Lato" w:hAnsi="Lato"/>
                <w:sz w:val="20"/>
                <w:szCs w:val="20"/>
                <w:lang w:val="pt-BR"/>
              </w:rPr>
              <w:t>etc</w:t>
            </w:r>
            <w:proofErr w:type="spellEnd"/>
            <w:proofErr w:type="gramEnd"/>
            <w:r w:rsidRPr="00D87514">
              <w:rPr>
                <w:rFonts w:ascii="Lato" w:hAnsi="Lato"/>
                <w:sz w:val="20"/>
                <w:szCs w:val="20"/>
                <w:lang w:val="pt-BR"/>
              </w:rPr>
              <w:t>)</w:t>
            </w:r>
          </w:p>
          <w:p w14:paraId="493C7080" w14:textId="79E8ADCD" w:rsidR="00860DEC" w:rsidRPr="00D87514" w:rsidRDefault="00CE14C0" w:rsidP="0014796C">
            <w:pPr>
              <w:pStyle w:val="ListParagraph"/>
              <w:numPr>
                <w:ilvl w:val="0"/>
                <w:numId w:val="16"/>
              </w:numPr>
              <w:tabs>
                <w:tab w:val="left" w:pos="2160"/>
              </w:tabs>
              <w:rPr>
                <w:rFonts w:ascii="Lato" w:hAnsi="Lato"/>
                <w:sz w:val="20"/>
                <w:szCs w:val="20"/>
                <w:lang w:val="pt-BR"/>
              </w:rPr>
            </w:pPr>
            <w:r w:rsidRPr="00D87514">
              <w:rPr>
                <w:rFonts w:ascii="Lato" w:hAnsi="Lato"/>
                <w:sz w:val="20"/>
                <w:szCs w:val="20"/>
                <w:lang w:val="pt-BR"/>
              </w:rPr>
              <w:t>Circuitos para o ventilador</w:t>
            </w:r>
          </w:p>
          <w:p w14:paraId="4B4942F9" w14:textId="77777777" w:rsidR="00C32597" w:rsidRPr="00D87514" w:rsidRDefault="00C32597" w:rsidP="00707744">
            <w:pPr>
              <w:tabs>
                <w:tab w:val="left" w:pos="2160"/>
              </w:tabs>
              <w:ind w:left="2160" w:hanging="360"/>
              <w:rPr>
                <w:rFonts w:ascii="Lato" w:hAnsi="Lato"/>
                <w:sz w:val="20"/>
                <w:szCs w:val="20"/>
                <w:lang w:val="pt-BR"/>
              </w:rPr>
            </w:pPr>
          </w:p>
          <w:p w14:paraId="549B3322" w14:textId="238690C8" w:rsidR="00C32597" w:rsidRPr="00D87514" w:rsidRDefault="00CE14C0" w:rsidP="00A83A61">
            <w:pPr>
              <w:pStyle w:val="Heading2"/>
              <w:outlineLvl w:val="1"/>
              <w:rPr>
                <w:rFonts w:ascii="Lato" w:hAnsi="Lato"/>
                <w:sz w:val="20"/>
                <w:szCs w:val="20"/>
                <w:lang w:val="pt-BR"/>
              </w:rPr>
            </w:pPr>
            <w:r w:rsidRPr="00D87514">
              <w:rPr>
                <w:rFonts w:ascii="Lato" w:hAnsi="Lato"/>
                <w:sz w:val="20"/>
                <w:szCs w:val="20"/>
                <w:lang w:val="pt-BR"/>
              </w:rPr>
              <w:t>Suporte</w:t>
            </w:r>
          </w:p>
          <w:p w14:paraId="1BBCB044" w14:textId="69F4669E" w:rsidR="008B0D12" w:rsidRPr="00D87514" w:rsidRDefault="00860DEC" w:rsidP="0014796C">
            <w:pPr>
              <w:pStyle w:val="ListParagraph"/>
              <w:numPr>
                <w:ilvl w:val="0"/>
                <w:numId w:val="16"/>
              </w:numPr>
              <w:rPr>
                <w:rFonts w:ascii="Lato" w:hAnsi="Lato"/>
                <w:sz w:val="20"/>
                <w:szCs w:val="20"/>
                <w:lang w:val="pt-BR"/>
              </w:rPr>
            </w:pPr>
            <w:r w:rsidRPr="00D87514">
              <w:rPr>
                <w:rFonts w:ascii="Lato" w:hAnsi="Lato"/>
                <w:sz w:val="20"/>
                <w:szCs w:val="20"/>
                <w:lang w:val="pt-BR"/>
              </w:rPr>
              <w:t>Ventila</w:t>
            </w:r>
            <w:r w:rsidR="00CE14C0" w:rsidRPr="00D87514">
              <w:rPr>
                <w:rFonts w:ascii="Lato" w:hAnsi="Lato"/>
                <w:sz w:val="20"/>
                <w:szCs w:val="20"/>
                <w:lang w:val="pt-BR"/>
              </w:rPr>
              <w:t>d</w:t>
            </w:r>
            <w:r w:rsidRPr="00D87514">
              <w:rPr>
                <w:rFonts w:ascii="Lato" w:hAnsi="Lato"/>
                <w:sz w:val="20"/>
                <w:szCs w:val="20"/>
                <w:lang w:val="pt-BR"/>
              </w:rPr>
              <w:t>or</w:t>
            </w:r>
          </w:p>
          <w:p w14:paraId="5644F15B" w14:textId="2E4B4C97" w:rsidR="008F6601" w:rsidRPr="00D87514" w:rsidRDefault="00CE14C0" w:rsidP="0014796C">
            <w:pPr>
              <w:pStyle w:val="ListParagraph"/>
              <w:numPr>
                <w:ilvl w:val="0"/>
                <w:numId w:val="16"/>
              </w:numPr>
              <w:rPr>
                <w:rFonts w:ascii="Lato" w:hAnsi="Lato"/>
                <w:sz w:val="20"/>
                <w:szCs w:val="20"/>
                <w:lang w:val="pt-BR"/>
              </w:rPr>
            </w:pPr>
            <w:r w:rsidRPr="00D87514">
              <w:rPr>
                <w:rFonts w:ascii="Lato" w:hAnsi="Lato"/>
                <w:sz w:val="20"/>
                <w:szCs w:val="20"/>
                <w:lang w:val="pt-BR"/>
              </w:rPr>
              <w:t>Cama Hospitalar</w:t>
            </w:r>
          </w:p>
          <w:p w14:paraId="4DDA4193" w14:textId="17DD309F" w:rsidR="000B65FA" w:rsidRPr="00D87514" w:rsidRDefault="00CE14C0" w:rsidP="0014796C">
            <w:pPr>
              <w:pStyle w:val="ListParagraph"/>
              <w:numPr>
                <w:ilvl w:val="0"/>
                <w:numId w:val="16"/>
              </w:numPr>
              <w:rPr>
                <w:rFonts w:ascii="Lato" w:hAnsi="Lato"/>
                <w:sz w:val="20"/>
                <w:szCs w:val="20"/>
                <w:lang w:val="pt-BR"/>
              </w:rPr>
            </w:pPr>
            <w:r w:rsidRPr="00D87514">
              <w:rPr>
                <w:rFonts w:ascii="Lato" w:hAnsi="Lato"/>
                <w:sz w:val="20"/>
                <w:szCs w:val="20"/>
                <w:lang w:val="pt-BR"/>
              </w:rPr>
              <w:t>Roupa Hospitalar para o paciente</w:t>
            </w:r>
          </w:p>
          <w:p w14:paraId="19DDA261" w14:textId="77777777" w:rsidR="005A7853" w:rsidRDefault="005A7853" w:rsidP="00A83A61">
            <w:pPr>
              <w:pStyle w:val="Heading2"/>
              <w:outlineLvl w:val="1"/>
              <w:rPr>
                <w:rFonts w:ascii="Lato" w:hAnsi="Lato"/>
                <w:sz w:val="20"/>
                <w:szCs w:val="20"/>
                <w:lang w:val="pt-BR"/>
              </w:rPr>
            </w:pPr>
          </w:p>
          <w:p w14:paraId="3CAD62DF" w14:textId="5AF23B66" w:rsidR="00F828DE" w:rsidRPr="00D87514" w:rsidRDefault="002000BC" w:rsidP="00A83A61">
            <w:pPr>
              <w:pStyle w:val="Heading2"/>
              <w:outlineLvl w:val="1"/>
              <w:rPr>
                <w:rFonts w:ascii="Lato" w:hAnsi="Lato"/>
                <w:sz w:val="20"/>
                <w:szCs w:val="20"/>
                <w:lang w:val="pt-BR"/>
              </w:rPr>
            </w:pPr>
            <w:r w:rsidRPr="00D87514">
              <w:rPr>
                <w:rFonts w:ascii="Lato" w:hAnsi="Lato"/>
                <w:sz w:val="20"/>
                <w:szCs w:val="20"/>
                <w:lang w:val="pt-BR"/>
              </w:rPr>
              <w:t>Medic</w:t>
            </w:r>
            <w:r w:rsidR="0074735A" w:rsidRPr="00D87514">
              <w:rPr>
                <w:rFonts w:ascii="Lato" w:hAnsi="Lato"/>
                <w:sz w:val="20"/>
                <w:szCs w:val="20"/>
                <w:lang w:val="pt-BR"/>
              </w:rPr>
              <w:t>a</w:t>
            </w:r>
            <w:r w:rsidR="005C19CA">
              <w:rPr>
                <w:rFonts w:ascii="Lato" w:hAnsi="Lato"/>
                <w:sz w:val="20"/>
                <w:szCs w:val="20"/>
                <w:lang w:val="pt-BR"/>
              </w:rPr>
              <w:t>mentos</w:t>
            </w:r>
          </w:p>
          <w:p w14:paraId="2D88A8F1" w14:textId="77777777" w:rsidR="0014796C" w:rsidRPr="008C3AB1" w:rsidRDefault="0014796C" w:rsidP="0014796C">
            <w:pPr>
              <w:pStyle w:val="ListParagraph"/>
              <w:numPr>
                <w:ilvl w:val="0"/>
                <w:numId w:val="16"/>
              </w:numPr>
              <w:rPr>
                <w:rFonts w:ascii="Lato" w:hAnsi="Lato"/>
                <w:sz w:val="20"/>
                <w:szCs w:val="20"/>
                <w:lang w:val="pt-BR"/>
              </w:rPr>
            </w:pPr>
            <w:r w:rsidRPr="008C3AB1">
              <w:rPr>
                <w:rFonts w:ascii="Lato" w:hAnsi="Lato"/>
                <w:sz w:val="20"/>
                <w:szCs w:val="20"/>
                <w:lang w:val="pt-BR"/>
              </w:rPr>
              <w:t>Brometo de Ipratrópio</w:t>
            </w:r>
          </w:p>
          <w:p w14:paraId="6EC5E610" w14:textId="77777777" w:rsidR="0014796C" w:rsidRPr="008C3AB1" w:rsidRDefault="0014796C" w:rsidP="0014796C">
            <w:pPr>
              <w:pStyle w:val="ListParagraph"/>
              <w:numPr>
                <w:ilvl w:val="0"/>
                <w:numId w:val="16"/>
              </w:numPr>
              <w:rPr>
                <w:rFonts w:ascii="Lato" w:hAnsi="Lato"/>
                <w:sz w:val="20"/>
                <w:szCs w:val="20"/>
                <w:lang w:val="pt-BR"/>
              </w:rPr>
            </w:pPr>
            <w:r w:rsidRPr="008C3AB1">
              <w:rPr>
                <w:rFonts w:ascii="Lato" w:hAnsi="Lato"/>
                <w:sz w:val="20"/>
                <w:szCs w:val="20"/>
                <w:lang w:val="pt-BR"/>
              </w:rPr>
              <w:t>Antibióticos EV</w:t>
            </w:r>
          </w:p>
          <w:p w14:paraId="00735B2E" w14:textId="63295AA6" w:rsidR="00F1378B" w:rsidRPr="00D87514" w:rsidRDefault="00F1378B" w:rsidP="0014796C">
            <w:pPr>
              <w:pStyle w:val="ListParagraph"/>
              <w:numPr>
                <w:ilvl w:val="0"/>
                <w:numId w:val="16"/>
              </w:numPr>
              <w:rPr>
                <w:rFonts w:ascii="Lato" w:hAnsi="Lato"/>
                <w:sz w:val="20"/>
                <w:szCs w:val="20"/>
                <w:lang w:val="pt-BR"/>
              </w:rPr>
            </w:pPr>
            <w:r w:rsidRPr="00D87514">
              <w:rPr>
                <w:rFonts w:ascii="Lato" w:hAnsi="Lato"/>
                <w:sz w:val="20"/>
                <w:szCs w:val="20"/>
                <w:lang w:val="pt-BR"/>
              </w:rPr>
              <w:t xml:space="preserve">Soro fisiológico </w:t>
            </w:r>
          </w:p>
          <w:p w14:paraId="647D9786" w14:textId="4160A57F" w:rsidR="00F1378B" w:rsidRPr="00D87514" w:rsidRDefault="00F1378B" w:rsidP="0014796C">
            <w:pPr>
              <w:pStyle w:val="ListParagraph"/>
              <w:numPr>
                <w:ilvl w:val="0"/>
                <w:numId w:val="16"/>
              </w:numPr>
              <w:rPr>
                <w:rFonts w:ascii="Lato" w:hAnsi="Lato"/>
                <w:sz w:val="20"/>
                <w:szCs w:val="20"/>
                <w:lang w:val="pt-BR"/>
              </w:rPr>
            </w:pPr>
            <w:proofErr w:type="spellStart"/>
            <w:r w:rsidRPr="00D87514">
              <w:rPr>
                <w:rFonts w:ascii="Lato" w:hAnsi="Lato"/>
                <w:sz w:val="20"/>
                <w:szCs w:val="20"/>
                <w:lang w:val="pt-BR"/>
              </w:rPr>
              <w:t>Salbutamol</w:t>
            </w:r>
            <w:proofErr w:type="spellEnd"/>
            <w:r w:rsidRPr="00D87514">
              <w:rPr>
                <w:rFonts w:ascii="Lato" w:hAnsi="Lato"/>
                <w:sz w:val="20"/>
                <w:szCs w:val="20"/>
                <w:lang w:val="pt-BR"/>
              </w:rPr>
              <w:t xml:space="preserve"> </w:t>
            </w:r>
          </w:p>
          <w:p w14:paraId="412AE924" w14:textId="7CF91A4E" w:rsidR="00F1378B" w:rsidRPr="00D87514" w:rsidRDefault="00F1378B" w:rsidP="0014796C">
            <w:pPr>
              <w:pStyle w:val="ListParagraph"/>
              <w:numPr>
                <w:ilvl w:val="0"/>
                <w:numId w:val="16"/>
              </w:numPr>
              <w:rPr>
                <w:rFonts w:ascii="Lato" w:hAnsi="Lato"/>
                <w:sz w:val="20"/>
                <w:szCs w:val="20"/>
                <w:lang w:val="pt-BR"/>
              </w:rPr>
            </w:pPr>
            <w:r w:rsidRPr="00D87514">
              <w:rPr>
                <w:rFonts w:ascii="Lato" w:hAnsi="Lato"/>
                <w:sz w:val="20"/>
                <w:szCs w:val="20"/>
                <w:lang w:val="pt-BR"/>
              </w:rPr>
              <w:t>Medicação de Sequência Rápida</w:t>
            </w:r>
          </w:p>
          <w:p w14:paraId="3D3004D2" w14:textId="0A6E4067" w:rsidR="002000BC" w:rsidRPr="00D87514" w:rsidRDefault="00F1378B" w:rsidP="0014796C">
            <w:pPr>
              <w:numPr>
                <w:ilvl w:val="0"/>
                <w:numId w:val="16"/>
              </w:numPr>
              <w:rPr>
                <w:rFonts w:ascii="Lato" w:hAnsi="Lato"/>
                <w:sz w:val="20"/>
                <w:szCs w:val="20"/>
                <w:lang w:val="pt-BR"/>
              </w:rPr>
            </w:pPr>
            <w:r w:rsidRPr="00D87514">
              <w:rPr>
                <w:rFonts w:ascii="Lato" w:hAnsi="Lato"/>
                <w:sz w:val="20"/>
                <w:szCs w:val="20"/>
                <w:lang w:val="pt-BR"/>
              </w:rPr>
              <w:t>Medicamentos de emergência de primeira linha, como a adrenalina.</w:t>
            </w:r>
          </w:p>
        </w:tc>
      </w:tr>
      <w:tr w:rsidR="00F828DE" w:rsidRPr="006767BF" w14:paraId="3A290E73" w14:textId="77777777" w:rsidTr="365F9A04">
        <w:tc>
          <w:tcPr>
            <w:tcW w:w="2689" w:type="dxa"/>
          </w:tcPr>
          <w:p w14:paraId="6CB74BD3" w14:textId="71313BA5" w:rsidR="00F828DE" w:rsidRPr="00D87514" w:rsidRDefault="00B92D79" w:rsidP="00F828DE">
            <w:pPr>
              <w:rPr>
                <w:rFonts w:ascii="Lato" w:hAnsi="Lato"/>
                <w:sz w:val="20"/>
                <w:szCs w:val="20"/>
                <w:lang w:val="pt-BR"/>
              </w:rPr>
            </w:pPr>
            <w:r w:rsidRPr="00B92D79">
              <w:rPr>
                <w:rFonts w:ascii="Lato" w:hAnsi="Lato"/>
                <w:sz w:val="20"/>
                <w:szCs w:val="20"/>
                <w:lang w:val="pt-BR"/>
              </w:rPr>
              <w:lastRenderedPageBreak/>
              <w:t>Preparação e Ajustes</w:t>
            </w:r>
          </w:p>
        </w:tc>
        <w:tc>
          <w:tcPr>
            <w:tcW w:w="6939" w:type="dxa"/>
          </w:tcPr>
          <w:p w14:paraId="51544315" w14:textId="06FC8126" w:rsidR="00C32597" w:rsidRPr="00D87514" w:rsidRDefault="00F1378B" w:rsidP="00707744">
            <w:pPr>
              <w:pStyle w:val="ListParagraph"/>
              <w:numPr>
                <w:ilvl w:val="0"/>
                <w:numId w:val="14"/>
              </w:numPr>
              <w:rPr>
                <w:rFonts w:ascii="Lato" w:hAnsi="Lato"/>
                <w:sz w:val="20"/>
                <w:szCs w:val="20"/>
                <w:lang w:val="pt-BR"/>
              </w:rPr>
            </w:pPr>
            <w:r w:rsidRPr="00D87514">
              <w:rPr>
                <w:rFonts w:ascii="Lato" w:hAnsi="Lato"/>
                <w:sz w:val="20"/>
                <w:szCs w:val="20"/>
                <w:lang w:val="pt-BR"/>
              </w:rPr>
              <w:t>Vista o simulador com roupa hospitalar</w:t>
            </w:r>
          </w:p>
          <w:p w14:paraId="3E1F4B25" w14:textId="3D4D5E60" w:rsidR="00513D91" w:rsidRPr="00D87514" w:rsidRDefault="00F1378B" w:rsidP="00707744">
            <w:pPr>
              <w:pStyle w:val="ListParagraph"/>
              <w:numPr>
                <w:ilvl w:val="0"/>
                <w:numId w:val="14"/>
              </w:numPr>
              <w:rPr>
                <w:rFonts w:ascii="Lato" w:hAnsi="Lato"/>
                <w:sz w:val="20"/>
                <w:szCs w:val="20"/>
                <w:lang w:val="pt-BR"/>
              </w:rPr>
            </w:pPr>
            <w:r w:rsidRPr="00D87514">
              <w:rPr>
                <w:rFonts w:ascii="Lato" w:hAnsi="Lato"/>
                <w:sz w:val="20"/>
                <w:szCs w:val="20"/>
                <w:lang w:val="pt-BR"/>
              </w:rPr>
              <w:t xml:space="preserve">Acesso </w:t>
            </w:r>
            <w:r w:rsidR="00D40520">
              <w:rPr>
                <w:rFonts w:ascii="Lato" w:hAnsi="Lato"/>
                <w:sz w:val="20"/>
                <w:szCs w:val="20"/>
                <w:lang w:val="pt-BR"/>
              </w:rPr>
              <w:t>E</w:t>
            </w:r>
            <w:r w:rsidRPr="00D87514">
              <w:rPr>
                <w:rFonts w:ascii="Lato" w:hAnsi="Lato"/>
                <w:sz w:val="20"/>
                <w:szCs w:val="20"/>
                <w:lang w:val="pt-BR"/>
              </w:rPr>
              <w:t>V e realizar infusão de SF a</w:t>
            </w:r>
            <w:r w:rsidR="00513D91" w:rsidRPr="00D87514">
              <w:rPr>
                <w:rFonts w:ascii="Lato" w:hAnsi="Lato"/>
                <w:sz w:val="20"/>
                <w:szCs w:val="20"/>
                <w:lang w:val="pt-BR"/>
              </w:rPr>
              <w:t xml:space="preserve"> </w:t>
            </w:r>
            <w:r w:rsidR="0041516B" w:rsidRPr="00D87514">
              <w:rPr>
                <w:rFonts w:ascii="Lato" w:hAnsi="Lato"/>
                <w:sz w:val="20"/>
                <w:szCs w:val="20"/>
                <w:lang w:val="pt-BR"/>
              </w:rPr>
              <w:t>100</w:t>
            </w:r>
            <w:r w:rsidR="000A417E" w:rsidRPr="00D87514">
              <w:rPr>
                <w:rFonts w:ascii="Lato" w:hAnsi="Lato"/>
                <w:sz w:val="20"/>
                <w:szCs w:val="20"/>
                <w:lang w:val="pt-BR"/>
              </w:rPr>
              <w:t xml:space="preserve"> </w:t>
            </w:r>
            <w:proofErr w:type="spellStart"/>
            <w:r w:rsidR="000A417E" w:rsidRPr="00D87514">
              <w:rPr>
                <w:rFonts w:ascii="Lato" w:hAnsi="Lato"/>
                <w:sz w:val="20"/>
                <w:szCs w:val="20"/>
                <w:lang w:val="pt-BR"/>
              </w:rPr>
              <w:t>mL</w:t>
            </w:r>
            <w:proofErr w:type="spellEnd"/>
            <w:r w:rsidR="000A417E" w:rsidRPr="00D87514">
              <w:rPr>
                <w:rFonts w:ascii="Lato" w:hAnsi="Lato"/>
                <w:sz w:val="20"/>
                <w:szCs w:val="20"/>
                <w:lang w:val="pt-BR"/>
              </w:rPr>
              <w:t>/h</w:t>
            </w:r>
            <w:r w:rsidRPr="00D87514">
              <w:rPr>
                <w:rFonts w:ascii="Lato" w:hAnsi="Lato"/>
                <w:sz w:val="20"/>
                <w:szCs w:val="20"/>
                <w:lang w:val="pt-BR"/>
              </w:rPr>
              <w:t>o</w:t>
            </w:r>
            <w:r w:rsidR="000A417E" w:rsidRPr="00D87514">
              <w:rPr>
                <w:rFonts w:ascii="Lato" w:hAnsi="Lato"/>
                <w:sz w:val="20"/>
                <w:szCs w:val="20"/>
                <w:lang w:val="pt-BR"/>
              </w:rPr>
              <w:t>r</w:t>
            </w:r>
            <w:r w:rsidRPr="00D87514">
              <w:rPr>
                <w:rFonts w:ascii="Lato" w:hAnsi="Lato"/>
                <w:sz w:val="20"/>
                <w:szCs w:val="20"/>
                <w:lang w:val="pt-BR"/>
              </w:rPr>
              <w:t>a</w:t>
            </w:r>
          </w:p>
          <w:p w14:paraId="46593465" w14:textId="38FD0F55" w:rsidR="002000BC" w:rsidRPr="00D87514" w:rsidRDefault="00F1378B" w:rsidP="002000BC">
            <w:pPr>
              <w:pStyle w:val="ListParagraph"/>
              <w:numPr>
                <w:ilvl w:val="0"/>
                <w:numId w:val="14"/>
              </w:numPr>
              <w:rPr>
                <w:rFonts w:ascii="Lato" w:hAnsi="Lato"/>
                <w:sz w:val="20"/>
                <w:szCs w:val="20"/>
                <w:lang w:val="pt-BR"/>
              </w:rPr>
            </w:pPr>
            <w:r w:rsidRPr="00D87514">
              <w:rPr>
                <w:rFonts w:ascii="Lato" w:hAnsi="Lato"/>
                <w:sz w:val="20"/>
                <w:szCs w:val="20"/>
                <w:lang w:val="pt-BR"/>
              </w:rPr>
              <w:t xml:space="preserve">Coloque o simulador em uma cama hospitalar, insira o cateter nasal  de O2 em alto fluxo </w:t>
            </w:r>
          </w:p>
          <w:p w14:paraId="4EE4CA13" w14:textId="5DB3827C" w:rsidR="008B0D12" w:rsidRPr="00D87514" w:rsidRDefault="00F1378B" w:rsidP="00A83A61">
            <w:pPr>
              <w:pStyle w:val="ListParagraph"/>
              <w:numPr>
                <w:ilvl w:val="0"/>
                <w:numId w:val="14"/>
              </w:numPr>
              <w:rPr>
                <w:rFonts w:ascii="Lato" w:hAnsi="Lato"/>
                <w:sz w:val="20"/>
                <w:szCs w:val="20"/>
                <w:lang w:val="pt-BR"/>
              </w:rPr>
            </w:pPr>
            <w:r w:rsidRPr="00D87514">
              <w:rPr>
                <w:rFonts w:ascii="Lato" w:hAnsi="Lato"/>
                <w:sz w:val="20"/>
                <w:szCs w:val="20"/>
                <w:lang w:val="pt-BR"/>
              </w:rPr>
              <w:t>Aplique humidade no lábio superior e na testa para simular transpiração</w:t>
            </w:r>
          </w:p>
        </w:tc>
      </w:tr>
      <w:tr w:rsidR="00A6193A" w:rsidRPr="00D87514" w14:paraId="757844EE" w14:textId="77777777" w:rsidTr="365F9A04">
        <w:tc>
          <w:tcPr>
            <w:tcW w:w="2689" w:type="dxa"/>
          </w:tcPr>
          <w:p w14:paraId="67A3E6B8" w14:textId="61882274" w:rsidR="00A6193A" w:rsidRPr="00D87514" w:rsidRDefault="00A6193A" w:rsidP="00A6193A">
            <w:pPr>
              <w:jc w:val="center"/>
              <w:rPr>
                <w:rFonts w:ascii="Lato" w:hAnsi="Lato"/>
                <w:sz w:val="20"/>
                <w:szCs w:val="20"/>
                <w:lang w:val="pt-BR"/>
              </w:rPr>
            </w:pPr>
            <w:r w:rsidRPr="009654F2">
              <w:rPr>
                <w:rFonts w:ascii="Lato" w:hAnsi="Lato"/>
                <w:sz w:val="20"/>
                <w:szCs w:val="20"/>
                <w:lang w:val="pt-BR"/>
              </w:rPr>
              <w:t>Cartão do Paciente</w:t>
            </w:r>
          </w:p>
        </w:tc>
        <w:tc>
          <w:tcPr>
            <w:tcW w:w="6939" w:type="dxa"/>
          </w:tcPr>
          <w:p w14:paraId="15D708C6" w14:textId="13012F1B" w:rsidR="00A6193A" w:rsidRPr="00D87514" w:rsidRDefault="00A6193A" w:rsidP="00A6193A">
            <w:pPr>
              <w:rPr>
                <w:rFonts w:ascii="Lato" w:hAnsi="Lato"/>
                <w:sz w:val="20"/>
                <w:szCs w:val="20"/>
                <w:lang w:val="pt-BR"/>
              </w:rPr>
            </w:pPr>
            <w:r w:rsidRPr="00D87514">
              <w:rPr>
                <w:rFonts w:ascii="Lato" w:hAnsi="Lato"/>
                <w:sz w:val="20"/>
                <w:szCs w:val="20"/>
                <w:lang w:val="pt-BR"/>
              </w:rPr>
              <w:t>N</w:t>
            </w:r>
            <w:r>
              <w:rPr>
                <w:rFonts w:ascii="Lato" w:hAnsi="Lato"/>
                <w:sz w:val="20"/>
                <w:szCs w:val="20"/>
              </w:rPr>
              <w:t>/</w:t>
            </w:r>
            <w:r w:rsidRPr="00D87514">
              <w:rPr>
                <w:rFonts w:ascii="Lato" w:hAnsi="Lato"/>
                <w:sz w:val="20"/>
                <w:szCs w:val="20"/>
                <w:lang w:val="pt-BR"/>
              </w:rPr>
              <w:t>A</w:t>
            </w:r>
          </w:p>
        </w:tc>
      </w:tr>
      <w:tr w:rsidR="00A6193A" w:rsidRPr="00D87514" w14:paraId="59276176" w14:textId="77777777" w:rsidTr="365F9A04">
        <w:tc>
          <w:tcPr>
            <w:tcW w:w="2689" w:type="dxa"/>
          </w:tcPr>
          <w:p w14:paraId="5F2BF787" w14:textId="69C657FC" w:rsidR="00A6193A" w:rsidRPr="00D87514" w:rsidRDefault="00A6193A" w:rsidP="00A6193A">
            <w:pPr>
              <w:jc w:val="center"/>
              <w:rPr>
                <w:rFonts w:ascii="Lato" w:hAnsi="Lato"/>
                <w:sz w:val="20"/>
                <w:szCs w:val="20"/>
                <w:lang w:val="pt-BR"/>
              </w:rPr>
            </w:pPr>
            <w:r w:rsidRPr="009654F2">
              <w:rPr>
                <w:rFonts w:ascii="Lato" w:hAnsi="Lato"/>
                <w:sz w:val="20"/>
                <w:szCs w:val="20"/>
                <w:lang w:val="pt-BR"/>
              </w:rPr>
              <w:t>Manequins de Treinamento</w:t>
            </w:r>
          </w:p>
        </w:tc>
        <w:tc>
          <w:tcPr>
            <w:tcW w:w="6939" w:type="dxa"/>
          </w:tcPr>
          <w:p w14:paraId="34C3DDF9" w14:textId="2F78E0D3" w:rsidR="00A6193A" w:rsidRPr="00D87514" w:rsidRDefault="00A6193A" w:rsidP="00A6193A">
            <w:pPr>
              <w:rPr>
                <w:rFonts w:ascii="Lato" w:hAnsi="Lato"/>
                <w:sz w:val="20"/>
                <w:szCs w:val="20"/>
                <w:lang w:val="pt-BR"/>
              </w:rPr>
            </w:pPr>
            <w:r w:rsidRPr="00D87514">
              <w:rPr>
                <w:rFonts w:ascii="Lato" w:hAnsi="Lato"/>
                <w:sz w:val="20"/>
                <w:szCs w:val="20"/>
                <w:lang w:val="pt-BR"/>
              </w:rPr>
              <w:t>N</w:t>
            </w:r>
            <w:r>
              <w:rPr>
                <w:rFonts w:ascii="Lato" w:hAnsi="Lato"/>
                <w:sz w:val="20"/>
                <w:szCs w:val="20"/>
                <w:lang w:val="pt-BR"/>
              </w:rPr>
              <w:t>/</w:t>
            </w:r>
            <w:r w:rsidRPr="00D87514">
              <w:rPr>
                <w:rFonts w:ascii="Lato" w:hAnsi="Lato"/>
                <w:sz w:val="20"/>
                <w:szCs w:val="20"/>
                <w:lang w:val="pt-BR"/>
              </w:rPr>
              <w:t>A</w:t>
            </w:r>
          </w:p>
        </w:tc>
      </w:tr>
      <w:tr w:rsidR="00A6193A" w:rsidRPr="00D87514" w14:paraId="14CB3D50" w14:textId="77777777" w:rsidTr="365F9A04">
        <w:tc>
          <w:tcPr>
            <w:tcW w:w="2689" w:type="dxa"/>
          </w:tcPr>
          <w:p w14:paraId="704BDD07" w14:textId="671A9918" w:rsidR="00A6193A" w:rsidRPr="00D87514" w:rsidRDefault="00A6193A" w:rsidP="00A6193A">
            <w:pPr>
              <w:jc w:val="center"/>
              <w:rPr>
                <w:rFonts w:ascii="Lato" w:hAnsi="Lato"/>
                <w:sz w:val="20"/>
                <w:szCs w:val="20"/>
                <w:lang w:val="pt-BR"/>
              </w:rPr>
            </w:pPr>
            <w:r w:rsidRPr="009654F2">
              <w:rPr>
                <w:rFonts w:ascii="Lato" w:hAnsi="Lato"/>
                <w:sz w:val="20"/>
                <w:szCs w:val="20"/>
                <w:lang w:val="pt-BR"/>
              </w:rPr>
              <w:t>Dispositivos de Simulação</w:t>
            </w:r>
          </w:p>
        </w:tc>
        <w:tc>
          <w:tcPr>
            <w:tcW w:w="6939" w:type="dxa"/>
          </w:tcPr>
          <w:p w14:paraId="296B4F3A" w14:textId="6A4A6B37" w:rsidR="00A6193A" w:rsidRPr="00D87514" w:rsidRDefault="00A6193A" w:rsidP="00A6193A">
            <w:pPr>
              <w:rPr>
                <w:rFonts w:ascii="Lato" w:hAnsi="Lato"/>
                <w:sz w:val="20"/>
                <w:szCs w:val="20"/>
                <w:lang w:val="pt-BR"/>
              </w:rPr>
            </w:pPr>
            <w:proofErr w:type="spellStart"/>
            <w:r w:rsidRPr="00D87514">
              <w:rPr>
                <w:rFonts w:ascii="Lato" w:hAnsi="Lato"/>
                <w:sz w:val="20"/>
                <w:szCs w:val="20"/>
                <w:lang w:val="pt-BR"/>
              </w:rPr>
              <w:t>SimMan</w:t>
            </w:r>
            <w:proofErr w:type="spellEnd"/>
            <w:r w:rsidRPr="00D87514">
              <w:rPr>
                <w:rFonts w:ascii="Lato" w:hAnsi="Lato"/>
                <w:sz w:val="20"/>
                <w:szCs w:val="20"/>
                <w:lang w:val="pt-BR"/>
              </w:rPr>
              <w:t xml:space="preserve"> 3G</w:t>
            </w:r>
          </w:p>
        </w:tc>
      </w:tr>
      <w:tr w:rsidR="00A6193A" w:rsidRPr="00D87514" w14:paraId="093D2819" w14:textId="77777777" w:rsidTr="365F9A04">
        <w:tc>
          <w:tcPr>
            <w:tcW w:w="2689" w:type="dxa"/>
          </w:tcPr>
          <w:p w14:paraId="3B2993AD" w14:textId="247C09F6" w:rsidR="00A6193A" w:rsidRPr="00D87514" w:rsidRDefault="00A6193A" w:rsidP="00A6193A">
            <w:pPr>
              <w:rPr>
                <w:rFonts w:ascii="Lato" w:hAnsi="Lato"/>
                <w:sz w:val="20"/>
                <w:szCs w:val="20"/>
                <w:lang w:val="pt-BR"/>
              </w:rPr>
            </w:pPr>
            <w:r w:rsidRPr="009654F2">
              <w:rPr>
                <w:rFonts w:ascii="Lato" w:hAnsi="Lato"/>
                <w:sz w:val="20"/>
                <w:szCs w:val="20"/>
                <w:lang w:val="pt-BR"/>
              </w:rPr>
              <w:t>Modo de simulação</w:t>
            </w:r>
          </w:p>
        </w:tc>
        <w:tc>
          <w:tcPr>
            <w:tcW w:w="6939" w:type="dxa"/>
          </w:tcPr>
          <w:p w14:paraId="45131C9A" w14:textId="1C46D3F7" w:rsidR="00A6193A" w:rsidRPr="00D87514" w:rsidRDefault="00A6193A" w:rsidP="00A6193A">
            <w:pPr>
              <w:rPr>
                <w:rFonts w:ascii="Lato" w:hAnsi="Lato"/>
                <w:sz w:val="20"/>
                <w:szCs w:val="20"/>
                <w:lang w:val="pt-BR"/>
              </w:rPr>
            </w:pPr>
            <w:r w:rsidRPr="00D87514">
              <w:rPr>
                <w:rFonts w:ascii="Lato" w:hAnsi="Lato"/>
                <w:sz w:val="20"/>
                <w:szCs w:val="20"/>
                <w:lang w:val="pt-BR"/>
              </w:rPr>
              <w:t>L</w:t>
            </w:r>
            <w:r>
              <w:rPr>
                <w:rFonts w:ascii="Lato" w:hAnsi="Lato"/>
                <w:sz w:val="20"/>
                <w:szCs w:val="20"/>
                <w:lang w:val="pt-BR"/>
              </w:rPr>
              <w:t>LEAP</w:t>
            </w:r>
          </w:p>
        </w:tc>
      </w:tr>
      <w:tr w:rsidR="00F828DE" w:rsidRPr="00D87514" w14:paraId="12007669" w14:textId="77777777" w:rsidTr="365F9A04">
        <w:tc>
          <w:tcPr>
            <w:tcW w:w="2689" w:type="dxa"/>
          </w:tcPr>
          <w:p w14:paraId="2D3D8172" w14:textId="5BA12B24" w:rsidR="00F828DE" w:rsidRPr="00D87514" w:rsidRDefault="00DE14D2" w:rsidP="00F828DE">
            <w:pPr>
              <w:rPr>
                <w:rFonts w:ascii="Lato" w:hAnsi="Lato"/>
                <w:sz w:val="20"/>
                <w:szCs w:val="20"/>
                <w:lang w:val="pt-BR"/>
              </w:rPr>
            </w:pPr>
            <w:r w:rsidRPr="00D87514">
              <w:rPr>
                <w:rFonts w:ascii="Lato" w:hAnsi="Lato"/>
                <w:sz w:val="20"/>
                <w:szCs w:val="20"/>
                <w:lang w:val="pt-BR"/>
              </w:rPr>
              <w:t>Modo da simulação</w:t>
            </w:r>
          </w:p>
        </w:tc>
        <w:tc>
          <w:tcPr>
            <w:tcW w:w="6939" w:type="dxa"/>
          </w:tcPr>
          <w:p w14:paraId="2B9BC5D0" w14:textId="1A2F8209" w:rsidR="00F828DE" w:rsidRPr="00D87514" w:rsidRDefault="00DE14D2" w:rsidP="00F828DE">
            <w:pPr>
              <w:rPr>
                <w:rFonts w:ascii="Lato" w:hAnsi="Lato"/>
                <w:sz w:val="20"/>
                <w:szCs w:val="20"/>
                <w:lang w:val="pt-BR"/>
              </w:rPr>
            </w:pPr>
            <w:r w:rsidRPr="00D87514">
              <w:rPr>
                <w:rFonts w:ascii="Lato" w:hAnsi="Lato"/>
                <w:sz w:val="20"/>
                <w:szCs w:val="20"/>
                <w:lang w:val="pt-BR"/>
              </w:rPr>
              <w:t>Automático</w:t>
            </w:r>
          </w:p>
        </w:tc>
      </w:tr>
      <w:tr w:rsidR="00F828DE" w:rsidRPr="00D87514" w14:paraId="5379C78E" w14:textId="77777777" w:rsidTr="365F9A04">
        <w:tc>
          <w:tcPr>
            <w:tcW w:w="2689" w:type="dxa"/>
          </w:tcPr>
          <w:p w14:paraId="14B14112" w14:textId="16773E4A" w:rsidR="00F828DE" w:rsidRPr="00D87514" w:rsidRDefault="00DE14D2" w:rsidP="00F828DE">
            <w:pPr>
              <w:rPr>
                <w:rFonts w:ascii="Lato" w:hAnsi="Lato"/>
                <w:sz w:val="20"/>
                <w:szCs w:val="20"/>
                <w:lang w:val="pt-BR"/>
              </w:rPr>
            </w:pPr>
            <w:r w:rsidRPr="00D87514">
              <w:rPr>
                <w:rFonts w:ascii="Lato" w:hAnsi="Lato"/>
                <w:sz w:val="20"/>
                <w:szCs w:val="20"/>
                <w:lang w:val="pt-BR"/>
              </w:rPr>
              <w:t>Equipamentos complementares para a simulação</w:t>
            </w:r>
          </w:p>
        </w:tc>
        <w:tc>
          <w:tcPr>
            <w:tcW w:w="6939" w:type="dxa"/>
          </w:tcPr>
          <w:p w14:paraId="6F19FFDE" w14:textId="47CAC9F2" w:rsidR="00860DEC" w:rsidRPr="00D87514" w:rsidRDefault="00DE14D2" w:rsidP="00F828DE">
            <w:pPr>
              <w:rPr>
                <w:rFonts w:ascii="Lato" w:hAnsi="Lato"/>
                <w:sz w:val="20"/>
                <w:szCs w:val="20"/>
                <w:lang w:val="pt-BR"/>
              </w:rPr>
            </w:pPr>
            <w:r w:rsidRPr="00D87514">
              <w:rPr>
                <w:rFonts w:ascii="Lato" w:hAnsi="Lato"/>
                <w:sz w:val="20"/>
                <w:szCs w:val="20"/>
                <w:lang w:val="pt-BR"/>
              </w:rPr>
              <w:t xml:space="preserve">Monitor de paciente, sensor de SpO2, </w:t>
            </w:r>
            <w:r w:rsidR="00E725E9" w:rsidRPr="00E725E9">
              <w:rPr>
                <w:rFonts w:ascii="Lato" w:hAnsi="Lato"/>
                <w:sz w:val="20"/>
                <w:szCs w:val="20"/>
                <w:lang w:val="pt-BR"/>
              </w:rPr>
              <w:t xml:space="preserve">ALS 5000 </w:t>
            </w:r>
            <w:proofErr w:type="spellStart"/>
            <w:r w:rsidR="00E725E9" w:rsidRPr="00E725E9">
              <w:rPr>
                <w:rFonts w:ascii="Lato" w:hAnsi="Lato"/>
                <w:sz w:val="20"/>
                <w:szCs w:val="20"/>
                <w:lang w:val="pt-BR"/>
              </w:rPr>
              <w:t>Lung</w:t>
            </w:r>
            <w:proofErr w:type="spellEnd"/>
            <w:r w:rsidR="00E725E9" w:rsidRPr="00E725E9">
              <w:rPr>
                <w:rFonts w:ascii="Lato" w:hAnsi="Lato"/>
                <w:sz w:val="20"/>
                <w:szCs w:val="20"/>
                <w:lang w:val="pt-BR"/>
              </w:rPr>
              <w:t xml:space="preserve"> </w:t>
            </w:r>
            <w:proofErr w:type="spellStart"/>
            <w:r w:rsidR="00E725E9" w:rsidRPr="00E725E9">
              <w:rPr>
                <w:rFonts w:ascii="Lato" w:hAnsi="Lato"/>
                <w:sz w:val="20"/>
                <w:szCs w:val="20"/>
                <w:lang w:val="pt-BR"/>
              </w:rPr>
              <w:t>Solution</w:t>
            </w:r>
            <w:proofErr w:type="spellEnd"/>
          </w:p>
        </w:tc>
      </w:tr>
      <w:tr w:rsidR="00F828DE" w:rsidRPr="00D87514" w14:paraId="40F4D0C5" w14:textId="77777777" w:rsidTr="365F9A04">
        <w:tc>
          <w:tcPr>
            <w:tcW w:w="2689" w:type="dxa"/>
            <w:shd w:val="clear" w:color="auto" w:fill="CCCCCC" w:themeFill="accent5" w:themeFillTint="33"/>
          </w:tcPr>
          <w:p w14:paraId="60A7BB34" w14:textId="21A9FAE0" w:rsidR="00F828DE" w:rsidRPr="00D87514" w:rsidRDefault="00DE14D2" w:rsidP="00F828DE">
            <w:pPr>
              <w:rPr>
                <w:rFonts w:ascii="Lato" w:hAnsi="Lato"/>
                <w:sz w:val="20"/>
                <w:szCs w:val="20"/>
                <w:lang w:val="pt-BR"/>
              </w:rPr>
            </w:pPr>
            <w:r w:rsidRPr="00D87514">
              <w:rPr>
                <w:rFonts w:ascii="Lato" w:hAnsi="Lato"/>
                <w:sz w:val="20"/>
                <w:szCs w:val="20"/>
                <w:lang w:val="pt-BR"/>
              </w:rPr>
              <w:t>Guia da Simulação</w:t>
            </w:r>
          </w:p>
        </w:tc>
        <w:tc>
          <w:tcPr>
            <w:tcW w:w="6939" w:type="dxa"/>
            <w:shd w:val="clear" w:color="auto" w:fill="CCCCCC" w:themeFill="accent5" w:themeFillTint="33"/>
          </w:tcPr>
          <w:p w14:paraId="1DC59BC0" w14:textId="77777777" w:rsidR="00F828DE" w:rsidRPr="00D87514" w:rsidRDefault="00F828DE" w:rsidP="00F828DE">
            <w:pPr>
              <w:rPr>
                <w:rFonts w:ascii="Lato" w:hAnsi="Lato"/>
                <w:sz w:val="20"/>
                <w:szCs w:val="20"/>
                <w:lang w:val="pt-BR"/>
              </w:rPr>
            </w:pPr>
          </w:p>
        </w:tc>
      </w:tr>
      <w:tr w:rsidR="00F828DE" w:rsidRPr="006767BF" w14:paraId="5884E049" w14:textId="77777777" w:rsidTr="365F9A04">
        <w:tc>
          <w:tcPr>
            <w:tcW w:w="2689" w:type="dxa"/>
          </w:tcPr>
          <w:p w14:paraId="23BA70D4" w14:textId="527FC71E" w:rsidR="00F828DE" w:rsidRPr="00D87514" w:rsidRDefault="00F828DE" w:rsidP="00F828DE">
            <w:pPr>
              <w:rPr>
                <w:rFonts w:ascii="Lato" w:hAnsi="Lato"/>
                <w:sz w:val="20"/>
                <w:szCs w:val="20"/>
                <w:lang w:val="pt-BR"/>
              </w:rPr>
            </w:pPr>
            <w:bookmarkStart w:id="2" w:name="_Hlk34894196"/>
            <w:proofErr w:type="spellStart"/>
            <w:r w:rsidRPr="00D87514">
              <w:rPr>
                <w:rFonts w:ascii="Lato" w:hAnsi="Lato"/>
                <w:sz w:val="20"/>
                <w:szCs w:val="20"/>
                <w:lang w:val="pt-BR"/>
              </w:rPr>
              <w:t>Brief</w:t>
            </w:r>
            <w:proofErr w:type="spellEnd"/>
            <w:r w:rsidR="00DE14D2" w:rsidRPr="00D87514">
              <w:rPr>
                <w:rFonts w:ascii="Lato" w:hAnsi="Lato"/>
                <w:sz w:val="20"/>
                <w:szCs w:val="20"/>
                <w:lang w:val="pt-BR"/>
              </w:rPr>
              <w:t xml:space="preserve"> do aluno</w:t>
            </w:r>
          </w:p>
        </w:tc>
        <w:tc>
          <w:tcPr>
            <w:tcW w:w="6939" w:type="dxa"/>
          </w:tcPr>
          <w:p w14:paraId="0C0D532F" w14:textId="6CFD8CBA" w:rsidR="00F828DE" w:rsidRPr="00D87514" w:rsidRDefault="00DE14D2" w:rsidP="365F9A04">
            <w:pPr>
              <w:rPr>
                <w:rFonts w:ascii="Lato" w:hAnsi="Lato"/>
                <w:i/>
                <w:iCs/>
                <w:sz w:val="20"/>
                <w:szCs w:val="20"/>
                <w:lang w:val="pt-BR"/>
              </w:rPr>
            </w:pPr>
            <w:r w:rsidRPr="00D87514">
              <w:rPr>
                <w:rFonts w:ascii="Lato" w:hAnsi="Lato"/>
                <w:i/>
                <w:iCs/>
                <w:sz w:val="20"/>
                <w:szCs w:val="20"/>
                <w:lang w:val="pt-BR"/>
              </w:rPr>
              <w:t>O resumo do aluno deve ser lido em voz alta para os alunos antes do início da simulação.</w:t>
            </w:r>
          </w:p>
          <w:p w14:paraId="3C5FF9A6" w14:textId="77777777" w:rsidR="00DE14D2" w:rsidRPr="00D87514" w:rsidRDefault="00DE14D2" w:rsidP="365F9A04">
            <w:pPr>
              <w:rPr>
                <w:rFonts w:ascii="Lato" w:hAnsi="Lato"/>
                <w:b/>
                <w:bCs/>
                <w:sz w:val="20"/>
                <w:szCs w:val="20"/>
                <w:lang w:val="pt-BR"/>
              </w:rPr>
            </w:pPr>
          </w:p>
          <w:p w14:paraId="4CAB341C" w14:textId="54D88983" w:rsidR="00F828DE" w:rsidRPr="00D87514" w:rsidRDefault="00DE14D2" w:rsidP="365F9A04">
            <w:pPr>
              <w:rPr>
                <w:rFonts w:ascii="Lato" w:eastAsia="Calibri" w:hAnsi="Lato" w:cs="Calibri"/>
                <w:b/>
                <w:bCs/>
                <w:sz w:val="20"/>
                <w:szCs w:val="20"/>
                <w:lang w:val="pt-BR"/>
              </w:rPr>
            </w:pPr>
            <w:r w:rsidRPr="00D87514">
              <w:rPr>
                <w:rFonts w:ascii="Lato" w:eastAsia="Calibri" w:hAnsi="Lato" w:cs="Calibri"/>
                <w:b/>
                <w:bCs/>
                <w:sz w:val="20"/>
                <w:szCs w:val="20"/>
                <w:lang w:val="pt-BR"/>
              </w:rPr>
              <w:t>Sala de Emergência</w:t>
            </w:r>
          </w:p>
          <w:p w14:paraId="164F3B7E" w14:textId="6317305B" w:rsidR="00F828DE" w:rsidRPr="00D87514" w:rsidRDefault="46F9DD6D" w:rsidP="365F9A04">
            <w:pPr>
              <w:rPr>
                <w:rFonts w:ascii="Lato" w:eastAsia="Calibri" w:hAnsi="Lato" w:cs="Calibri"/>
                <w:b/>
                <w:bCs/>
                <w:sz w:val="20"/>
                <w:szCs w:val="20"/>
                <w:lang w:val="pt-BR"/>
              </w:rPr>
            </w:pPr>
            <w:r w:rsidRPr="00D87514">
              <w:rPr>
                <w:rFonts w:ascii="Lato" w:eastAsia="Calibri" w:hAnsi="Lato" w:cs="Calibri"/>
                <w:b/>
                <w:bCs/>
                <w:sz w:val="20"/>
                <w:szCs w:val="20"/>
                <w:lang w:val="pt-BR"/>
              </w:rPr>
              <w:t>10</w:t>
            </w:r>
            <w:r w:rsidR="00A360E1">
              <w:rPr>
                <w:rFonts w:ascii="Lato" w:eastAsia="Calibri" w:hAnsi="Lato" w:cs="Calibri"/>
                <w:b/>
                <w:bCs/>
                <w:sz w:val="20"/>
                <w:szCs w:val="20"/>
                <w:lang w:val="pt-BR"/>
              </w:rPr>
              <w:t>:</w:t>
            </w:r>
            <w:r w:rsidRPr="00D87514">
              <w:rPr>
                <w:rFonts w:ascii="Lato" w:eastAsia="Calibri" w:hAnsi="Lato" w:cs="Calibri"/>
                <w:b/>
                <w:bCs/>
                <w:sz w:val="20"/>
                <w:szCs w:val="20"/>
                <w:lang w:val="pt-BR"/>
              </w:rPr>
              <w:t xml:space="preserve">00 </w:t>
            </w:r>
            <w:r w:rsidR="00A360E1">
              <w:rPr>
                <w:rFonts w:ascii="Lato" w:eastAsia="Calibri" w:hAnsi="Lato" w:cs="Calibri"/>
                <w:b/>
                <w:bCs/>
                <w:sz w:val="20"/>
                <w:szCs w:val="20"/>
                <w:lang w:val="pt-BR"/>
              </w:rPr>
              <w:t>horas</w:t>
            </w:r>
          </w:p>
          <w:p w14:paraId="61E38B96" w14:textId="0B14495B" w:rsidR="00F828DE" w:rsidRPr="00D87514" w:rsidRDefault="46F9DD6D" w:rsidP="365F9A04">
            <w:pPr>
              <w:rPr>
                <w:rFonts w:ascii="Lato" w:eastAsia="Calibri" w:hAnsi="Lato" w:cs="Calibri"/>
                <w:sz w:val="20"/>
                <w:szCs w:val="20"/>
                <w:lang w:val="pt-BR"/>
              </w:rPr>
            </w:pPr>
            <w:r w:rsidRPr="00D87514">
              <w:rPr>
                <w:rFonts w:ascii="Lato" w:eastAsia="Calibri" w:hAnsi="Lato" w:cs="Calibri"/>
                <w:sz w:val="20"/>
                <w:szCs w:val="20"/>
                <w:lang w:val="pt-BR"/>
              </w:rPr>
              <w:t xml:space="preserve"> </w:t>
            </w:r>
          </w:p>
          <w:p w14:paraId="4B071015" w14:textId="32455A9E" w:rsidR="00F828DE" w:rsidRPr="00D87514" w:rsidRDefault="46F9DD6D" w:rsidP="365F9A04">
            <w:pPr>
              <w:rPr>
                <w:rFonts w:ascii="Lato" w:eastAsia="Calibri" w:hAnsi="Lato" w:cs="Calibri"/>
                <w:sz w:val="20"/>
                <w:szCs w:val="20"/>
                <w:lang w:val="pt-BR"/>
              </w:rPr>
            </w:pPr>
            <w:r w:rsidRPr="00D87514">
              <w:rPr>
                <w:rFonts w:ascii="Lato" w:eastAsia="Calibri" w:hAnsi="Lato" w:cs="Calibri"/>
                <w:b/>
                <w:bCs/>
                <w:sz w:val="20"/>
                <w:szCs w:val="20"/>
                <w:lang w:val="pt-BR"/>
              </w:rPr>
              <w:t>Situa</w:t>
            </w:r>
            <w:r w:rsidR="00DE14D2" w:rsidRPr="00D87514">
              <w:rPr>
                <w:rFonts w:ascii="Lato" w:eastAsia="Calibri" w:hAnsi="Lato" w:cs="Calibri"/>
                <w:b/>
                <w:bCs/>
                <w:sz w:val="20"/>
                <w:szCs w:val="20"/>
                <w:lang w:val="pt-BR"/>
              </w:rPr>
              <w:t>ção</w:t>
            </w:r>
            <w:r w:rsidRPr="00D87514">
              <w:rPr>
                <w:rFonts w:ascii="Lato" w:eastAsia="Calibri" w:hAnsi="Lato" w:cs="Calibri"/>
                <w:sz w:val="20"/>
                <w:szCs w:val="20"/>
                <w:lang w:val="pt-BR"/>
              </w:rPr>
              <w:t xml:space="preserve">: </w:t>
            </w:r>
            <w:r w:rsidR="00DE14D2" w:rsidRPr="00D87514">
              <w:rPr>
                <w:rFonts w:ascii="Lato" w:eastAsia="Calibri" w:hAnsi="Lato" w:cs="Calibri"/>
                <w:sz w:val="20"/>
                <w:szCs w:val="20"/>
                <w:lang w:val="pt-BR"/>
              </w:rPr>
              <w:t>Seu paciente é</w:t>
            </w:r>
            <w:r w:rsidRPr="00D87514">
              <w:rPr>
                <w:rFonts w:ascii="Lato" w:eastAsia="Calibri" w:hAnsi="Lato" w:cs="Calibri"/>
                <w:sz w:val="20"/>
                <w:szCs w:val="20"/>
                <w:lang w:val="pt-BR"/>
              </w:rPr>
              <w:t xml:space="preserve"> Antoi</w:t>
            </w:r>
            <w:r w:rsidR="00D80F5E" w:rsidRPr="00D87514">
              <w:rPr>
                <w:rFonts w:ascii="Lato" w:eastAsia="Calibri" w:hAnsi="Lato" w:cs="Calibri"/>
                <w:sz w:val="20"/>
                <w:szCs w:val="20"/>
                <w:lang w:val="pt-BR"/>
              </w:rPr>
              <w:t>n</w:t>
            </w:r>
            <w:r w:rsidRPr="00D87514">
              <w:rPr>
                <w:rFonts w:ascii="Lato" w:eastAsia="Calibri" w:hAnsi="Lato" w:cs="Calibri"/>
                <w:sz w:val="20"/>
                <w:szCs w:val="20"/>
                <w:lang w:val="pt-BR"/>
              </w:rPr>
              <w:t xml:space="preserve">e </w:t>
            </w:r>
            <w:proofErr w:type="spellStart"/>
            <w:r w:rsidRPr="00D87514">
              <w:rPr>
                <w:rFonts w:ascii="Lato" w:eastAsia="Calibri" w:hAnsi="Lato" w:cs="Calibri"/>
                <w:sz w:val="20"/>
                <w:szCs w:val="20"/>
                <w:lang w:val="pt-BR"/>
              </w:rPr>
              <w:t>Debuzzy</w:t>
            </w:r>
            <w:proofErr w:type="spellEnd"/>
            <w:r w:rsidR="002C2962" w:rsidRPr="00D87514">
              <w:rPr>
                <w:rFonts w:ascii="Lato" w:eastAsia="Calibri" w:hAnsi="Lato" w:cs="Calibri"/>
                <w:sz w:val="20"/>
                <w:szCs w:val="20"/>
                <w:lang w:val="pt-BR"/>
              </w:rPr>
              <w:t xml:space="preserve">. </w:t>
            </w:r>
            <w:r w:rsidR="00DE14D2" w:rsidRPr="00D87514">
              <w:rPr>
                <w:rFonts w:ascii="Lato" w:eastAsia="Calibri" w:hAnsi="Lato" w:cs="Calibri"/>
                <w:sz w:val="20"/>
                <w:szCs w:val="20"/>
                <w:lang w:val="pt-BR"/>
              </w:rPr>
              <w:t xml:space="preserve">Ele tem </w:t>
            </w:r>
            <w:r w:rsidRPr="00D87514">
              <w:rPr>
                <w:rFonts w:ascii="Lato" w:eastAsia="Calibri" w:hAnsi="Lato" w:cs="Calibri"/>
                <w:sz w:val="20"/>
                <w:szCs w:val="20"/>
                <w:lang w:val="pt-BR"/>
              </w:rPr>
              <w:t>71</w:t>
            </w:r>
            <w:r w:rsidR="00DE14D2" w:rsidRPr="00D87514">
              <w:rPr>
                <w:rFonts w:ascii="Lato" w:eastAsia="Calibri" w:hAnsi="Lato" w:cs="Calibri"/>
                <w:sz w:val="20"/>
                <w:szCs w:val="20"/>
                <w:lang w:val="pt-BR"/>
              </w:rPr>
              <w:t xml:space="preserve"> anos de idade  e chegou ao Departamento de Emergência há 1 hora.</w:t>
            </w:r>
            <w:r w:rsidR="003C69CD" w:rsidRPr="00D87514">
              <w:rPr>
                <w:rFonts w:ascii="Lato" w:eastAsia="Calibri" w:hAnsi="Lato" w:cs="Calibri"/>
                <w:sz w:val="20"/>
                <w:szCs w:val="20"/>
                <w:lang w:val="pt-BR"/>
              </w:rPr>
              <w:t xml:space="preserve"> </w:t>
            </w:r>
          </w:p>
          <w:p w14:paraId="49778879" w14:textId="3B6F228A" w:rsidR="00F828DE" w:rsidRPr="00D87514" w:rsidRDefault="46F9DD6D" w:rsidP="365F9A04">
            <w:pPr>
              <w:rPr>
                <w:rFonts w:ascii="Lato" w:eastAsia="Calibri" w:hAnsi="Lato" w:cs="Calibri"/>
                <w:sz w:val="20"/>
                <w:szCs w:val="20"/>
                <w:lang w:val="pt-BR"/>
              </w:rPr>
            </w:pPr>
            <w:r w:rsidRPr="00D87514">
              <w:rPr>
                <w:rFonts w:ascii="Lato" w:eastAsia="Calibri" w:hAnsi="Lato" w:cs="Calibri"/>
                <w:sz w:val="20"/>
                <w:szCs w:val="20"/>
                <w:lang w:val="pt-BR"/>
              </w:rPr>
              <w:t xml:space="preserve"> </w:t>
            </w:r>
          </w:p>
          <w:p w14:paraId="61426527" w14:textId="6264128E" w:rsidR="00F828DE" w:rsidRPr="00D87514" w:rsidRDefault="00DE14D2" w:rsidP="365F9A04">
            <w:pPr>
              <w:rPr>
                <w:rFonts w:ascii="Lato" w:eastAsia="Calibri" w:hAnsi="Lato" w:cs="Calibri"/>
                <w:sz w:val="20"/>
                <w:szCs w:val="20"/>
                <w:lang w:val="pt-BR"/>
              </w:rPr>
            </w:pPr>
            <w:r w:rsidRPr="00D87514">
              <w:rPr>
                <w:rFonts w:ascii="Lato" w:eastAsia="Calibri" w:hAnsi="Lato" w:cs="Calibri"/>
                <w:b/>
                <w:bCs/>
                <w:sz w:val="20"/>
                <w:szCs w:val="20"/>
                <w:lang w:val="pt-BR"/>
              </w:rPr>
              <w:t>Histórico</w:t>
            </w:r>
            <w:r w:rsidR="46F9DD6D" w:rsidRPr="00D87514">
              <w:rPr>
                <w:rFonts w:ascii="Lato" w:eastAsia="Calibri" w:hAnsi="Lato" w:cs="Calibri"/>
                <w:sz w:val="20"/>
                <w:szCs w:val="20"/>
                <w:lang w:val="pt-BR"/>
              </w:rPr>
              <w:t xml:space="preserve">: </w:t>
            </w:r>
            <w:r w:rsidRPr="00D87514">
              <w:rPr>
                <w:rFonts w:ascii="Lato" w:eastAsia="Calibri" w:hAnsi="Lato" w:cs="Calibri"/>
                <w:sz w:val="20"/>
                <w:szCs w:val="20"/>
                <w:lang w:val="pt-BR"/>
              </w:rPr>
              <w:t xml:space="preserve">O paciente teve diabetes e doenças renais crónicas que não requerem insulina. O paciente relatou febre, tosse seca, dores no peito e dificuldade respiratória. Realizado teste de esfregaço para COVID-19 e está tomando as precauções de isolamento. A UTI não tinha leito para admissão. </w:t>
            </w:r>
          </w:p>
          <w:p w14:paraId="67C62C98" w14:textId="59CC3EB4" w:rsidR="00F828DE" w:rsidRPr="00D87514" w:rsidRDefault="46F9DD6D" w:rsidP="365F9A04">
            <w:pPr>
              <w:rPr>
                <w:rFonts w:ascii="Lato" w:eastAsia="Calibri" w:hAnsi="Lato" w:cs="Calibri"/>
                <w:sz w:val="20"/>
                <w:szCs w:val="20"/>
                <w:lang w:val="pt-BR"/>
              </w:rPr>
            </w:pPr>
            <w:r w:rsidRPr="00D87514">
              <w:rPr>
                <w:rFonts w:ascii="Lato" w:eastAsia="Calibri" w:hAnsi="Lato" w:cs="Calibri"/>
                <w:sz w:val="20"/>
                <w:szCs w:val="20"/>
                <w:lang w:val="pt-BR"/>
              </w:rPr>
              <w:t xml:space="preserve"> </w:t>
            </w:r>
          </w:p>
          <w:p w14:paraId="6D32A9B9" w14:textId="17B6C368" w:rsidR="00F828DE" w:rsidRPr="00D87514" w:rsidRDefault="46F9DD6D" w:rsidP="365F9A04">
            <w:pPr>
              <w:rPr>
                <w:rFonts w:ascii="Lato" w:eastAsia="Calibri" w:hAnsi="Lato" w:cs="Calibri"/>
                <w:sz w:val="20"/>
                <w:szCs w:val="20"/>
                <w:lang w:val="pt-BR"/>
              </w:rPr>
            </w:pPr>
            <w:r w:rsidRPr="00D87514">
              <w:rPr>
                <w:rFonts w:ascii="Lato" w:eastAsia="Calibri" w:hAnsi="Lato" w:cs="Calibri"/>
                <w:b/>
                <w:bCs/>
                <w:sz w:val="20"/>
                <w:szCs w:val="20"/>
                <w:lang w:val="pt-BR"/>
              </w:rPr>
              <w:t>A</w:t>
            </w:r>
            <w:r w:rsidR="002C551D" w:rsidRPr="00D87514">
              <w:rPr>
                <w:rFonts w:ascii="Lato" w:eastAsia="Calibri" w:hAnsi="Lato" w:cs="Calibri"/>
                <w:b/>
                <w:bCs/>
                <w:sz w:val="20"/>
                <w:szCs w:val="20"/>
                <w:lang w:val="pt-BR"/>
              </w:rPr>
              <w:t>valiação</w:t>
            </w:r>
            <w:r w:rsidRPr="00D87514">
              <w:rPr>
                <w:rFonts w:ascii="Lato" w:eastAsia="Calibri" w:hAnsi="Lato" w:cs="Calibri"/>
                <w:sz w:val="20"/>
                <w:szCs w:val="20"/>
                <w:lang w:val="pt-BR"/>
              </w:rPr>
              <w:t xml:space="preserve">: </w:t>
            </w:r>
            <w:r w:rsidR="002C551D" w:rsidRPr="00D87514">
              <w:rPr>
                <w:rFonts w:ascii="Lato" w:eastAsia="Calibri" w:hAnsi="Lato" w:cs="Calibri"/>
                <w:sz w:val="20"/>
                <w:szCs w:val="20"/>
                <w:lang w:val="pt-BR"/>
              </w:rPr>
              <w:t xml:space="preserve">A frequência respiratória do paciente está aumento apesar do suporte com oxigenioterapia. Na admissão, a saturação de O2 era 91% no ar ambiente. Desde esse momento ele iniciou o suporte de O2 com cateter nasal e a saturação de O2 está apenas em 94% em 08 litros. O paciente rebaixou e aumentou sua dificuldade respiratória. </w:t>
            </w:r>
          </w:p>
          <w:p w14:paraId="0CC6E8CE" w14:textId="06D6003A" w:rsidR="00F828DE" w:rsidRPr="00D87514" w:rsidRDefault="46F9DD6D" w:rsidP="365F9A04">
            <w:pPr>
              <w:rPr>
                <w:rFonts w:ascii="Lato" w:eastAsia="Calibri" w:hAnsi="Lato" w:cs="Calibri"/>
                <w:sz w:val="20"/>
                <w:szCs w:val="20"/>
                <w:lang w:val="pt-BR"/>
              </w:rPr>
            </w:pPr>
            <w:r w:rsidRPr="00D87514">
              <w:rPr>
                <w:rFonts w:ascii="Lato" w:eastAsia="Calibri" w:hAnsi="Lato" w:cs="Calibri"/>
                <w:sz w:val="20"/>
                <w:szCs w:val="20"/>
                <w:lang w:val="pt-BR"/>
              </w:rPr>
              <w:t xml:space="preserve"> </w:t>
            </w:r>
          </w:p>
          <w:p w14:paraId="66BBF3DB" w14:textId="77777777" w:rsidR="00F828DE" w:rsidRPr="00D87514" w:rsidRDefault="002C551D" w:rsidP="365F9A04">
            <w:pPr>
              <w:rPr>
                <w:rFonts w:ascii="Lato" w:eastAsia="Calibri" w:hAnsi="Lato" w:cs="Calibri"/>
                <w:b/>
                <w:bCs/>
                <w:sz w:val="20"/>
                <w:szCs w:val="20"/>
                <w:lang w:val="pt-BR"/>
              </w:rPr>
            </w:pPr>
            <w:r w:rsidRPr="00D87514">
              <w:rPr>
                <w:rFonts w:ascii="Lato" w:eastAsia="Calibri" w:hAnsi="Lato" w:cs="Calibri"/>
                <w:b/>
                <w:bCs/>
                <w:sz w:val="20"/>
                <w:szCs w:val="20"/>
                <w:lang w:val="pt-BR"/>
              </w:rPr>
              <w:t>Recomendação: Por favor, avalie o paciente e forneça suporte respiratório conforme necessário.</w:t>
            </w:r>
          </w:p>
          <w:p w14:paraId="4287383A" w14:textId="19C647C4" w:rsidR="004279F6" w:rsidRPr="00D87514" w:rsidRDefault="004279F6" w:rsidP="365F9A04">
            <w:pPr>
              <w:rPr>
                <w:rFonts w:ascii="Lato" w:eastAsia="Calibri" w:hAnsi="Lato" w:cs="Calibri"/>
                <w:sz w:val="20"/>
                <w:szCs w:val="20"/>
                <w:lang w:val="pt-BR"/>
              </w:rPr>
            </w:pPr>
          </w:p>
        </w:tc>
      </w:tr>
      <w:bookmarkEnd w:id="2"/>
      <w:tr w:rsidR="00F828DE" w:rsidRPr="00D87514" w14:paraId="623F4D4E" w14:textId="77777777" w:rsidTr="365F9A04">
        <w:tc>
          <w:tcPr>
            <w:tcW w:w="2689" w:type="dxa"/>
          </w:tcPr>
          <w:p w14:paraId="0E855ECB" w14:textId="3740C2DE" w:rsidR="00F828DE" w:rsidRPr="00D87514" w:rsidRDefault="004279F6" w:rsidP="00F828DE">
            <w:pPr>
              <w:rPr>
                <w:rFonts w:ascii="Lato" w:hAnsi="Lato"/>
                <w:sz w:val="20"/>
                <w:szCs w:val="20"/>
                <w:lang w:val="pt-BR"/>
              </w:rPr>
            </w:pPr>
            <w:r w:rsidRPr="00D87514">
              <w:rPr>
                <w:rFonts w:ascii="Lato" w:hAnsi="Lato"/>
                <w:sz w:val="20"/>
                <w:szCs w:val="20"/>
                <w:lang w:val="pt-BR"/>
              </w:rPr>
              <w:t>Foto do Paciente</w:t>
            </w:r>
          </w:p>
        </w:tc>
        <w:tc>
          <w:tcPr>
            <w:tcW w:w="6939" w:type="dxa"/>
          </w:tcPr>
          <w:p w14:paraId="2D9257CE" w14:textId="2F89635E" w:rsidR="00F828DE" w:rsidRPr="00D87514" w:rsidRDefault="00F828DE" w:rsidP="00F828DE">
            <w:pPr>
              <w:rPr>
                <w:rFonts w:ascii="Lato" w:hAnsi="Lato"/>
                <w:sz w:val="20"/>
                <w:szCs w:val="20"/>
                <w:lang w:val="pt-BR"/>
              </w:rPr>
            </w:pPr>
            <w:r w:rsidRPr="00D87514">
              <w:rPr>
                <w:rFonts w:ascii="Lato" w:hAnsi="Lato"/>
                <w:sz w:val="20"/>
                <w:szCs w:val="20"/>
                <w:lang w:val="pt-BR"/>
              </w:rPr>
              <w:t>N</w:t>
            </w:r>
            <w:r w:rsidR="00D61CAF">
              <w:rPr>
                <w:rFonts w:ascii="Lato" w:hAnsi="Lato"/>
                <w:sz w:val="20"/>
                <w:szCs w:val="20"/>
                <w:lang w:val="pt-BR"/>
              </w:rPr>
              <w:t>/</w:t>
            </w:r>
            <w:r w:rsidRPr="00D87514">
              <w:rPr>
                <w:rFonts w:ascii="Lato" w:hAnsi="Lato"/>
                <w:sz w:val="20"/>
                <w:szCs w:val="20"/>
                <w:lang w:val="pt-BR"/>
              </w:rPr>
              <w:t>A</w:t>
            </w:r>
          </w:p>
        </w:tc>
      </w:tr>
      <w:tr w:rsidR="00F828DE" w:rsidRPr="006767BF" w14:paraId="7E83629F" w14:textId="77777777" w:rsidTr="365F9A04">
        <w:tc>
          <w:tcPr>
            <w:tcW w:w="2689" w:type="dxa"/>
          </w:tcPr>
          <w:p w14:paraId="72B0141E" w14:textId="6B4C8475" w:rsidR="00F828DE" w:rsidRPr="00D87514" w:rsidRDefault="004279F6" w:rsidP="00F828DE">
            <w:pPr>
              <w:rPr>
                <w:rFonts w:ascii="Lato" w:hAnsi="Lato"/>
                <w:sz w:val="20"/>
                <w:szCs w:val="20"/>
                <w:lang w:val="pt-BR"/>
              </w:rPr>
            </w:pPr>
            <w:r w:rsidRPr="00D87514">
              <w:rPr>
                <w:rFonts w:ascii="Lato" w:hAnsi="Lato"/>
                <w:sz w:val="20"/>
                <w:szCs w:val="20"/>
                <w:lang w:val="pt-BR"/>
              </w:rPr>
              <w:t>Dados do Paciente</w:t>
            </w:r>
          </w:p>
        </w:tc>
        <w:tc>
          <w:tcPr>
            <w:tcW w:w="6939" w:type="dxa"/>
          </w:tcPr>
          <w:p w14:paraId="66C99799"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 xml:space="preserve">Nome: Antoine </w:t>
            </w:r>
            <w:proofErr w:type="spellStart"/>
            <w:r w:rsidRPr="00D87514">
              <w:rPr>
                <w:rFonts w:ascii="Lato" w:hAnsi="Lato"/>
                <w:sz w:val="20"/>
                <w:szCs w:val="20"/>
                <w:lang w:val="pt-BR"/>
              </w:rPr>
              <w:t>Debuzzy</w:t>
            </w:r>
            <w:proofErr w:type="spellEnd"/>
          </w:p>
          <w:p w14:paraId="5EC9B095"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Sexo: Masculino</w:t>
            </w:r>
          </w:p>
          <w:p w14:paraId="7A882276"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Idade: 71anos</w:t>
            </w:r>
          </w:p>
          <w:p w14:paraId="539EFD01"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Peso: 83 kg</w:t>
            </w:r>
          </w:p>
          <w:p w14:paraId="155CFE2F"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Altura: 175 cm</w:t>
            </w:r>
          </w:p>
          <w:p w14:paraId="2B901D5A" w14:textId="77777777" w:rsidR="004279F6" w:rsidRPr="00D87514" w:rsidRDefault="004279F6" w:rsidP="004279F6">
            <w:pPr>
              <w:ind w:left="283"/>
              <w:rPr>
                <w:rFonts w:ascii="Lato" w:hAnsi="Lato"/>
                <w:sz w:val="20"/>
                <w:szCs w:val="20"/>
                <w:lang w:val="pt-BR"/>
              </w:rPr>
            </w:pPr>
            <w:r w:rsidRPr="00D87514">
              <w:rPr>
                <w:rFonts w:ascii="Lato" w:hAnsi="Lato"/>
                <w:sz w:val="20"/>
                <w:szCs w:val="20"/>
                <w:lang w:val="pt-BR"/>
              </w:rPr>
              <w:t>Alergias: Não conhecidas</w:t>
            </w:r>
          </w:p>
          <w:p w14:paraId="6800B743" w14:textId="52C2DC16" w:rsidR="00F828DE" w:rsidRPr="00D87514" w:rsidRDefault="004279F6" w:rsidP="004279F6">
            <w:pPr>
              <w:ind w:left="283"/>
              <w:rPr>
                <w:rFonts w:ascii="Lato" w:hAnsi="Lato"/>
                <w:sz w:val="20"/>
                <w:szCs w:val="20"/>
                <w:lang w:val="pt-BR"/>
              </w:rPr>
            </w:pPr>
            <w:r w:rsidRPr="00D87514">
              <w:rPr>
                <w:rFonts w:ascii="Lato" w:hAnsi="Lato"/>
                <w:sz w:val="20"/>
                <w:szCs w:val="20"/>
                <w:lang w:val="pt-BR"/>
              </w:rPr>
              <w:t>Imunizações: Vacina Anual contra a Influenza</w:t>
            </w:r>
          </w:p>
        </w:tc>
      </w:tr>
      <w:tr w:rsidR="00F828DE" w:rsidRPr="00D87514" w14:paraId="0C4BF027" w14:textId="77777777" w:rsidTr="365F9A04">
        <w:tc>
          <w:tcPr>
            <w:tcW w:w="2689" w:type="dxa"/>
          </w:tcPr>
          <w:p w14:paraId="6846476E" w14:textId="00DFE234" w:rsidR="00F828DE" w:rsidRPr="00D87514" w:rsidRDefault="004279F6" w:rsidP="00F828DE">
            <w:pPr>
              <w:rPr>
                <w:rFonts w:ascii="Lato" w:hAnsi="Lato"/>
                <w:sz w:val="20"/>
                <w:szCs w:val="20"/>
                <w:lang w:val="pt-BR"/>
              </w:rPr>
            </w:pPr>
            <w:r w:rsidRPr="00D87514">
              <w:rPr>
                <w:rFonts w:ascii="Lato" w:hAnsi="Lato"/>
                <w:sz w:val="20"/>
                <w:szCs w:val="20"/>
                <w:lang w:val="pt-BR"/>
              </w:rPr>
              <w:t>Sinais Vitais Iniciais</w:t>
            </w:r>
          </w:p>
        </w:tc>
        <w:tc>
          <w:tcPr>
            <w:tcW w:w="6939" w:type="dxa"/>
          </w:tcPr>
          <w:p w14:paraId="2826C423" w14:textId="054F4DE4" w:rsidR="002850A1" w:rsidRPr="00D87514" w:rsidRDefault="004279F6" w:rsidP="002850A1">
            <w:pPr>
              <w:widowControl w:val="0"/>
              <w:tabs>
                <w:tab w:val="left" w:pos="1440"/>
              </w:tabs>
              <w:autoSpaceDE w:val="0"/>
              <w:autoSpaceDN w:val="0"/>
              <w:adjustRightInd w:val="0"/>
              <w:ind w:left="1440" w:hanging="360"/>
              <w:rPr>
                <w:rFonts w:ascii="Lato" w:hAnsi="Lato" w:cs="Arial"/>
                <w:sz w:val="20"/>
                <w:szCs w:val="20"/>
                <w:lang w:val="pt-BR"/>
              </w:rPr>
            </w:pPr>
            <w:r w:rsidRPr="00D87514">
              <w:rPr>
                <w:rFonts w:ascii="Lato" w:hAnsi="Lato" w:cs="Arial"/>
                <w:sz w:val="20"/>
                <w:szCs w:val="20"/>
                <w:lang w:val="pt-BR"/>
              </w:rPr>
              <w:t>Sinais Vitais iniciais</w:t>
            </w:r>
            <w:r w:rsidR="0076374E" w:rsidRPr="00D87514">
              <w:rPr>
                <w:rFonts w:ascii="Lato" w:hAnsi="Lato" w:cs="Arial"/>
                <w:sz w:val="20"/>
                <w:szCs w:val="20"/>
                <w:lang w:val="pt-BR"/>
              </w:rPr>
              <w:t>:</w:t>
            </w:r>
          </w:p>
          <w:p w14:paraId="723F3C97" w14:textId="1971E58C" w:rsidR="002850A1" w:rsidRPr="00D87514" w:rsidRDefault="002850A1" w:rsidP="002850A1">
            <w:pPr>
              <w:widowControl w:val="0"/>
              <w:tabs>
                <w:tab w:val="left" w:pos="2160"/>
              </w:tabs>
              <w:autoSpaceDE w:val="0"/>
              <w:autoSpaceDN w:val="0"/>
              <w:adjustRightInd w:val="0"/>
              <w:ind w:left="2160" w:hanging="360"/>
              <w:rPr>
                <w:rFonts w:ascii="Lato" w:hAnsi="Lato" w:cs="Arial"/>
                <w:sz w:val="20"/>
                <w:szCs w:val="20"/>
                <w:lang w:val="pt-BR"/>
              </w:rPr>
            </w:pPr>
            <w:r w:rsidRPr="00D87514">
              <w:rPr>
                <w:rFonts w:ascii="Lato" w:hAnsi="Lato" w:cs="Arial"/>
                <w:sz w:val="20"/>
                <w:szCs w:val="20"/>
                <w:lang w:val="pt-BR"/>
              </w:rPr>
              <w:t>•</w:t>
            </w:r>
            <w:r w:rsidRPr="00D87514">
              <w:rPr>
                <w:rFonts w:ascii="Lato" w:hAnsi="Lato" w:cs="Arial"/>
                <w:sz w:val="20"/>
                <w:szCs w:val="20"/>
                <w:lang w:val="pt-BR"/>
              </w:rPr>
              <w:tab/>
              <w:t xml:space="preserve">ECG: </w:t>
            </w:r>
            <w:r w:rsidR="00B47E85" w:rsidRPr="00D87514">
              <w:rPr>
                <w:rFonts w:ascii="Lato" w:hAnsi="Lato" w:cs="Arial"/>
                <w:sz w:val="20"/>
                <w:szCs w:val="20"/>
                <w:lang w:val="pt-BR"/>
              </w:rPr>
              <w:t>Sinus</w:t>
            </w:r>
            <w:r w:rsidR="004279F6" w:rsidRPr="00D87514">
              <w:rPr>
                <w:rFonts w:ascii="Lato" w:hAnsi="Lato" w:cs="Arial"/>
                <w:sz w:val="20"/>
                <w:szCs w:val="20"/>
                <w:lang w:val="pt-BR"/>
              </w:rPr>
              <w:t>al</w:t>
            </w:r>
          </w:p>
          <w:p w14:paraId="7F0470CD" w14:textId="23F65064" w:rsidR="002850A1" w:rsidRPr="00D87514" w:rsidRDefault="002850A1" w:rsidP="002850A1">
            <w:pPr>
              <w:widowControl w:val="0"/>
              <w:tabs>
                <w:tab w:val="left" w:pos="2160"/>
              </w:tabs>
              <w:autoSpaceDE w:val="0"/>
              <w:autoSpaceDN w:val="0"/>
              <w:adjustRightInd w:val="0"/>
              <w:ind w:left="2160" w:hanging="360"/>
              <w:rPr>
                <w:rFonts w:ascii="Lato" w:hAnsi="Lato" w:cs="Arial"/>
                <w:sz w:val="20"/>
                <w:szCs w:val="20"/>
                <w:lang w:val="pt-BR"/>
              </w:rPr>
            </w:pPr>
            <w:r w:rsidRPr="00D87514">
              <w:rPr>
                <w:rFonts w:ascii="Lato" w:hAnsi="Lato" w:cs="Arial"/>
                <w:sz w:val="20"/>
                <w:szCs w:val="20"/>
                <w:lang w:val="pt-BR"/>
              </w:rPr>
              <w:t>•</w:t>
            </w:r>
            <w:r w:rsidRPr="00D87514">
              <w:rPr>
                <w:rFonts w:ascii="Lato" w:hAnsi="Lato" w:cs="Arial"/>
                <w:sz w:val="20"/>
                <w:szCs w:val="20"/>
                <w:lang w:val="pt-BR"/>
              </w:rPr>
              <w:tab/>
            </w:r>
            <w:r w:rsidR="004279F6" w:rsidRPr="00D87514">
              <w:rPr>
                <w:rFonts w:ascii="Lato" w:hAnsi="Lato" w:cs="Arial"/>
                <w:sz w:val="20"/>
                <w:szCs w:val="20"/>
                <w:lang w:val="pt-BR"/>
              </w:rPr>
              <w:t>FC</w:t>
            </w:r>
            <w:r w:rsidRPr="00D87514">
              <w:rPr>
                <w:rFonts w:ascii="Lato" w:hAnsi="Lato" w:cs="Arial"/>
                <w:sz w:val="20"/>
                <w:szCs w:val="20"/>
                <w:lang w:val="pt-BR"/>
              </w:rPr>
              <w:t xml:space="preserve">: </w:t>
            </w:r>
            <w:r w:rsidR="00B47E85" w:rsidRPr="00D87514">
              <w:rPr>
                <w:rFonts w:ascii="Lato" w:hAnsi="Lato" w:cs="Arial"/>
                <w:sz w:val="20"/>
                <w:szCs w:val="20"/>
                <w:lang w:val="pt-BR"/>
              </w:rPr>
              <w:t>130/min</w:t>
            </w:r>
          </w:p>
          <w:p w14:paraId="686863BA" w14:textId="5ACC0E62" w:rsidR="002850A1" w:rsidRPr="006767BF" w:rsidRDefault="002850A1" w:rsidP="002850A1">
            <w:pPr>
              <w:widowControl w:val="0"/>
              <w:tabs>
                <w:tab w:val="left" w:pos="2160"/>
              </w:tabs>
              <w:autoSpaceDE w:val="0"/>
              <w:autoSpaceDN w:val="0"/>
              <w:adjustRightInd w:val="0"/>
              <w:ind w:left="2160" w:hanging="360"/>
              <w:rPr>
                <w:rFonts w:ascii="Lato" w:hAnsi="Lato" w:cs="Arial"/>
                <w:sz w:val="20"/>
                <w:szCs w:val="20"/>
              </w:rPr>
            </w:pPr>
            <w:r w:rsidRPr="006767BF">
              <w:rPr>
                <w:rFonts w:ascii="Lato" w:hAnsi="Lato" w:cs="Arial"/>
                <w:sz w:val="20"/>
                <w:szCs w:val="20"/>
              </w:rPr>
              <w:t>•</w:t>
            </w:r>
            <w:r w:rsidRPr="006767BF">
              <w:rPr>
                <w:rFonts w:ascii="Lato" w:hAnsi="Lato" w:cs="Arial"/>
                <w:sz w:val="20"/>
                <w:szCs w:val="20"/>
              </w:rPr>
              <w:tab/>
            </w:r>
            <w:r w:rsidR="004279F6" w:rsidRPr="006767BF">
              <w:rPr>
                <w:rFonts w:ascii="Lato" w:hAnsi="Lato" w:cs="Arial"/>
                <w:sz w:val="20"/>
                <w:szCs w:val="20"/>
              </w:rPr>
              <w:t>FR</w:t>
            </w:r>
            <w:r w:rsidRPr="006767BF">
              <w:rPr>
                <w:rFonts w:ascii="Lato" w:hAnsi="Lato" w:cs="Arial"/>
                <w:sz w:val="20"/>
                <w:szCs w:val="20"/>
              </w:rPr>
              <w:t xml:space="preserve">: </w:t>
            </w:r>
            <w:r w:rsidR="00730DEA" w:rsidRPr="006767BF">
              <w:rPr>
                <w:rFonts w:ascii="Lato" w:hAnsi="Lato" w:cs="Arial"/>
                <w:sz w:val="20"/>
                <w:szCs w:val="20"/>
              </w:rPr>
              <w:t>24/min</w:t>
            </w:r>
          </w:p>
          <w:p w14:paraId="07C6CF22" w14:textId="06FED18D" w:rsidR="002850A1" w:rsidRPr="006767BF" w:rsidRDefault="002850A1" w:rsidP="002850A1">
            <w:pPr>
              <w:widowControl w:val="0"/>
              <w:tabs>
                <w:tab w:val="left" w:pos="2160"/>
              </w:tabs>
              <w:autoSpaceDE w:val="0"/>
              <w:autoSpaceDN w:val="0"/>
              <w:adjustRightInd w:val="0"/>
              <w:ind w:left="2160" w:hanging="360"/>
              <w:rPr>
                <w:rFonts w:ascii="Lato" w:hAnsi="Lato" w:cs="Arial"/>
                <w:sz w:val="20"/>
                <w:szCs w:val="20"/>
              </w:rPr>
            </w:pPr>
            <w:r w:rsidRPr="006767BF">
              <w:rPr>
                <w:rFonts w:ascii="Lato" w:hAnsi="Lato" w:cs="Arial"/>
                <w:sz w:val="20"/>
                <w:szCs w:val="20"/>
              </w:rPr>
              <w:t>•</w:t>
            </w:r>
            <w:r w:rsidRPr="006767BF">
              <w:rPr>
                <w:rFonts w:ascii="Lato" w:hAnsi="Lato" w:cs="Arial"/>
                <w:sz w:val="20"/>
                <w:szCs w:val="20"/>
              </w:rPr>
              <w:tab/>
            </w:r>
            <w:r w:rsidR="004279F6" w:rsidRPr="006767BF">
              <w:rPr>
                <w:rFonts w:ascii="Lato" w:hAnsi="Lato" w:cs="Arial"/>
                <w:sz w:val="20"/>
                <w:szCs w:val="20"/>
              </w:rPr>
              <w:t>PA</w:t>
            </w:r>
            <w:r w:rsidRPr="006767BF">
              <w:rPr>
                <w:rFonts w:ascii="Lato" w:hAnsi="Lato" w:cs="Arial"/>
                <w:sz w:val="20"/>
                <w:szCs w:val="20"/>
              </w:rPr>
              <w:t xml:space="preserve">: </w:t>
            </w:r>
            <w:r w:rsidR="00730DEA" w:rsidRPr="006767BF">
              <w:rPr>
                <w:rFonts w:ascii="Lato" w:hAnsi="Lato" w:cs="Arial"/>
                <w:sz w:val="20"/>
                <w:szCs w:val="20"/>
              </w:rPr>
              <w:t>145/78</w:t>
            </w:r>
            <w:r w:rsidR="00DA3F2B" w:rsidRPr="006767BF">
              <w:rPr>
                <w:rFonts w:ascii="Lato" w:hAnsi="Lato" w:cs="Arial"/>
                <w:sz w:val="20"/>
                <w:szCs w:val="20"/>
              </w:rPr>
              <w:t xml:space="preserve"> mmHg</w:t>
            </w:r>
          </w:p>
          <w:p w14:paraId="710508CA" w14:textId="01BFB831" w:rsidR="002850A1" w:rsidRPr="006767BF" w:rsidRDefault="002850A1" w:rsidP="002850A1">
            <w:pPr>
              <w:widowControl w:val="0"/>
              <w:tabs>
                <w:tab w:val="left" w:pos="2160"/>
              </w:tabs>
              <w:autoSpaceDE w:val="0"/>
              <w:autoSpaceDN w:val="0"/>
              <w:adjustRightInd w:val="0"/>
              <w:ind w:left="2160" w:hanging="360"/>
              <w:rPr>
                <w:rFonts w:ascii="Lato" w:hAnsi="Lato" w:cs="Arial"/>
                <w:sz w:val="20"/>
                <w:szCs w:val="20"/>
              </w:rPr>
            </w:pPr>
            <w:r w:rsidRPr="006767BF">
              <w:rPr>
                <w:rFonts w:ascii="Lato" w:hAnsi="Lato" w:cs="Arial"/>
                <w:sz w:val="20"/>
                <w:szCs w:val="20"/>
              </w:rPr>
              <w:t>•</w:t>
            </w:r>
            <w:r w:rsidRPr="006767BF">
              <w:rPr>
                <w:rFonts w:ascii="Lato" w:hAnsi="Lato" w:cs="Arial"/>
                <w:sz w:val="20"/>
                <w:szCs w:val="20"/>
              </w:rPr>
              <w:tab/>
              <w:t>SpO</w:t>
            </w:r>
            <w:r w:rsidRPr="006767BF">
              <w:rPr>
                <w:rFonts w:ascii="Lato" w:hAnsi="Lato" w:cs="Arial"/>
                <w:sz w:val="20"/>
                <w:szCs w:val="20"/>
                <w:vertAlign w:val="subscript"/>
              </w:rPr>
              <w:t>2</w:t>
            </w:r>
            <w:r w:rsidRPr="006767BF">
              <w:rPr>
                <w:rFonts w:ascii="Lato" w:hAnsi="Lato" w:cs="Arial"/>
                <w:sz w:val="20"/>
                <w:szCs w:val="20"/>
              </w:rPr>
              <w:t xml:space="preserve">: </w:t>
            </w:r>
            <w:r w:rsidR="00DA3F2B" w:rsidRPr="006767BF">
              <w:rPr>
                <w:rFonts w:ascii="Lato" w:hAnsi="Lato" w:cs="Arial"/>
                <w:sz w:val="20"/>
                <w:szCs w:val="20"/>
              </w:rPr>
              <w:t>94%</w:t>
            </w:r>
          </w:p>
          <w:p w14:paraId="4AA2BBE0" w14:textId="49FAE827" w:rsidR="00311FC0" w:rsidRPr="00D87514" w:rsidRDefault="002850A1" w:rsidP="00462D7A">
            <w:pPr>
              <w:widowControl w:val="0"/>
              <w:numPr>
                <w:ilvl w:val="0"/>
                <w:numId w:val="15"/>
              </w:numPr>
              <w:tabs>
                <w:tab w:val="left" w:pos="2160"/>
              </w:tabs>
              <w:autoSpaceDE w:val="0"/>
              <w:autoSpaceDN w:val="0"/>
              <w:adjustRightInd w:val="0"/>
              <w:rPr>
                <w:rFonts w:ascii="Lato" w:hAnsi="Lato" w:cs="Arial"/>
                <w:sz w:val="20"/>
                <w:szCs w:val="20"/>
                <w:lang w:val="pt-BR"/>
              </w:rPr>
            </w:pPr>
            <w:r w:rsidRPr="00D87514">
              <w:rPr>
                <w:rFonts w:ascii="Lato" w:hAnsi="Lato" w:cs="Arial"/>
                <w:sz w:val="20"/>
                <w:szCs w:val="20"/>
                <w:lang w:val="pt-BR"/>
              </w:rPr>
              <w:t>EtCO</w:t>
            </w:r>
            <w:r w:rsidRPr="00D87514">
              <w:rPr>
                <w:rFonts w:ascii="Lato" w:hAnsi="Lato" w:cs="Arial"/>
                <w:sz w:val="20"/>
                <w:szCs w:val="20"/>
                <w:vertAlign w:val="subscript"/>
                <w:lang w:val="pt-BR"/>
              </w:rPr>
              <w:t>2</w:t>
            </w:r>
            <w:r w:rsidRPr="00D87514">
              <w:rPr>
                <w:rFonts w:ascii="Lato" w:hAnsi="Lato" w:cs="Arial"/>
                <w:sz w:val="20"/>
                <w:szCs w:val="20"/>
                <w:lang w:val="pt-BR"/>
              </w:rPr>
              <w:t xml:space="preserve">: </w:t>
            </w:r>
            <w:r w:rsidR="00463769" w:rsidRPr="00D87514">
              <w:rPr>
                <w:rFonts w:ascii="Lato" w:hAnsi="Lato" w:cs="Arial"/>
                <w:sz w:val="20"/>
                <w:szCs w:val="20"/>
                <w:lang w:val="pt-BR"/>
              </w:rPr>
              <w:t>46 mmHg</w:t>
            </w:r>
          </w:p>
          <w:p w14:paraId="51A428DC" w14:textId="15E2B98A" w:rsidR="002850A1" w:rsidRPr="00D87514" w:rsidRDefault="002850A1" w:rsidP="00462D7A">
            <w:pPr>
              <w:widowControl w:val="0"/>
              <w:numPr>
                <w:ilvl w:val="0"/>
                <w:numId w:val="15"/>
              </w:numPr>
              <w:tabs>
                <w:tab w:val="left" w:pos="2160"/>
              </w:tabs>
              <w:autoSpaceDE w:val="0"/>
              <w:autoSpaceDN w:val="0"/>
              <w:adjustRightInd w:val="0"/>
              <w:rPr>
                <w:rFonts w:ascii="Lato" w:hAnsi="Lato" w:cs="Arial"/>
                <w:sz w:val="20"/>
                <w:szCs w:val="20"/>
                <w:lang w:val="pt-BR"/>
              </w:rPr>
            </w:pPr>
            <w:proofErr w:type="spellStart"/>
            <w:r w:rsidRPr="00D87514">
              <w:rPr>
                <w:rFonts w:ascii="Lato" w:hAnsi="Lato" w:cs="Arial"/>
                <w:sz w:val="20"/>
                <w:szCs w:val="20"/>
                <w:lang w:val="pt-BR"/>
              </w:rPr>
              <w:t>T</w:t>
            </w:r>
            <w:r w:rsidR="004279F6" w:rsidRPr="00D87514">
              <w:rPr>
                <w:rFonts w:ascii="Lato" w:hAnsi="Lato" w:cs="Arial"/>
                <w:sz w:val="20"/>
                <w:szCs w:val="20"/>
                <w:lang w:val="pt-BR"/>
              </w:rPr>
              <w:t>sang</w:t>
            </w:r>
            <w:proofErr w:type="spellEnd"/>
            <w:r w:rsidRPr="00D87514">
              <w:rPr>
                <w:rFonts w:ascii="Lato" w:hAnsi="Lato" w:cs="Arial"/>
                <w:sz w:val="20"/>
                <w:szCs w:val="20"/>
                <w:lang w:val="pt-BR"/>
              </w:rPr>
              <w:t xml:space="preserve">: </w:t>
            </w:r>
            <w:r w:rsidR="00B272BA" w:rsidRPr="00D87514">
              <w:rPr>
                <w:rFonts w:ascii="Lato" w:hAnsi="Lato" w:cs="Arial"/>
                <w:sz w:val="20"/>
                <w:szCs w:val="20"/>
                <w:lang w:val="pt-BR"/>
              </w:rPr>
              <w:t>39,8 C</w:t>
            </w:r>
          </w:p>
          <w:p w14:paraId="6B2F2FDC" w14:textId="3188B7A7" w:rsidR="00F828DE" w:rsidRPr="00D87514" w:rsidRDefault="00F828DE" w:rsidP="365F9A04">
            <w:pPr>
              <w:widowControl w:val="0"/>
              <w:tabs>
                <w:tab w:val="left" w:pos="2160"/>
              </w:tabs>
              <w:autoSpaceDE w:val="0"/>
              <w:autoSpaceDN w:val="0"/>
              <w:adjustRightInd w:val="0"/>
              <w:rPr>
                <w:rFonts w:ascii="Lato" w:hAnsi="Lato" w:cs="Arial"/>
                <w:sz w:val="20"/>
                <w:szCs w:val="20"/>
                <w:lang w:val="pt-BR"/>
              </w:rPr>
            </w:pPr>
          </w:p>
        </w:tc>
      </w:tr>
      <w:tr w:rsidR="00F828DE" w:rsidRPr="00D87514" w14:paraId="36C8C0CA" w14:textId="77777777" w:rsidTr="365F9A04">
        <w:tc>
          <w:tcPr>
            <w:tcW w:w="2689" w:type="dxa"/>
          </w:tcPr>
          <w:p w14:paraId="4F28F1BA" w14:textId="1B1F7C76" w:rsidR="00F828DE" w:rsidRPr="00D87514" w:rsidRDefault="004279F6" w:rsidP="00F828DE">
            <w:pPr>
              <w:rPr>
                <w:rFonts w:ascii="Lato" w:hAnsi="Lato"/>
                <w:sz w:val="20"/>
                <w:szCs w:val="20"/>
                <w:lang w:val="pt-BR"/>
              </w:rPr>
            </w:pPr>
            <w:r w:rsidRPr="00D87514">
              <w:rPr>
                <w:rFonts w:ascii="Lato" w:hAnsi="Lato"/>
                <w:sz w:val="20"/>
                <w:szCs w:val="20"/>
                <w:lang w:val="pt-BR"/>
              </w:rPr>
              <w:lastRenderedPageBreak/>
              <w:t>Histórico Médico</w:t>
            </w:r>
          </w:p>
        </w:tc>
        <w:tc>
          <w:tcPr>
            <w:tcW w:w="6939" w:type="dxa"/>
          </w:tcPr>
          <w:p w14:paraId="4744FBD6" w14:textId="77777777" w:rsidR="00115E91" w:rsidRPr="00D87514" w:rsidRDefault="00115E91" w:rsidP="00115E91">
            <w:pPr>
              <w:rPr>
                <w:rFonts w:ascii="Lato" w:hAnsi="Lato"/>
                <w:sz w:val="20"/>
                <w:szCs w:val="20"/>
                <w:lang w:val="pt-BR"/>
              </w:rPr>
            </w:pPr>
            <w:r w:rsidRPr="00D87514">
              <w:rPr>
                <w:rFonts w:ascii="Lato" w:hAnsi="Lato"/>
                <w:sz w:val="20"/>
                <w:szCs w:val="20"/>
                <w:lang w:val="pt-BR"/>
              </w:rPr>
              <w:t>História Médica Passada</w:t>
            </w:r>
          </w:p>
          <w:p w14:paraId="3C7E1483" w14:textId="77777777" w:rsidR="00115E91" w:rsidRPr="00D87514" w:rsidRDefault="00115E91" w:rsidP="00115E91">
            <w:pPr>
              <w:rPr>
                <w:rFonts w:ascii="Lato" w:hAnsi="Lato"/>
                <w:sz w:val="20"/>
                <w:szCs w:val="20"/>
                <w:lang w:val="pt-BR"/>
              </w:rPr>
            </w:pPr>
            <w:r w:rsidRPr="00D87514">
              <w:rPr>
                <w:rFonts w:ascii="Lato" w:hAnsi="Lato"/>
                <w:sz w:val="20"/>
                <w:szCs w:val="20"/>
                <w:lang w:val="pt-BR"/>
              </w:rPr>
              <w:t>Diabetes tipo II, Doença Renal Crônica</w:t>
            </w:r>
          </w:p>
          <w:p w14:paraId="4BE5C247" w14:textId="77777777" w:rsidR="00115E91" w:rsidRPr="00D87514" w:rsidRDefault="00115E91" w:rsidP="00115E91">
            <w:pPr>
              <w:rPr>
                <w:rFonts w:ascii="Lato" w:hAnsi="Lato"/>
                <w:sz w:val="20"/>
                <w:szCs w:val="20"/>
                <w:lang w:val="pt-BR"/>
              </w:rPr>
            </w:pPr>
          </w:p>
          <w:p w14:paraId="485AEBB8" w14:textId="77777777" w:rsidR="00115E91" w:rsidRPr="00D87514" w:rsidRDefault="00115E91" w:rsidP="00115E91">
            <w:pPr>
              <w:rPr>
                <w:rFonts w:ascii="Lato" w:hAnsi="Lato"/>
                <w:sz w:val="20"/>
                <w:szCs w:val="20"/>
                <w:lang w:val="pt-BR"/>
              </w:rPr>
            </w:pPr>
            <w:r w:rsidRPr="00D87514">
              <w:rPr>
                <w:rFonts w:ascii="Lato" w:hAnsi="Lato"/>
                <w:sz w:val="20"/>
                <w:szCs w:val="20"/>
                <w:lang w:val="pt-BR"/>
              </w:rPr>
              <w:t>História Médica Recente</w:t>
            </w:r>
          </w:p>
          <w:p w14:paraId="6311C816" w14:textId="43D07787" w:rsidR="00115E91" w:rsidRPr="00D87514" w:rsidRDefault="00115E91" w:rsidP="00115E91">
            <w:pPr>
              <w:rPr>
                <w:rFonts w:ascii="Lato" w:hAnsi="Lato"/>
                <w:sz w:val="20"/>
                <w:szCs w:val="20"/>
                <w:lang w:val="pt-BR"/>
              </w:rPr>
            </w:pPr>
            <w:r w:rsidRPr="00D87514">
              <w:rPr>
                <w:rFonts w:ascii="Lato" w:hAnsi="Lato"/>
                <w:sz w:val="20"/>
                <w:szCs w:val="20"/>
                <w:lang w:val="pt-BR"/>
              </w:rPr>
              <w:t>O paciente ficou resfriado há 3 dias com febre, dor de garganta, espirros e fadiga crescente. Na manhã de hoje, seu filho disse que havia sido testado positivo para o COVID-19, depois de retornar de uma viagem de negócios em uma área endêmica do COVID-19. O paciente se encontrou com o filho há 9 dias.</w:t>
            </w:r>
          </w:p>
          <w:p w14:paraId="3C35D074" w14:textId="77777777" w:rsidR="00115E91" w:rsidRPr="00D87514" w:rsidRDefault="00115E91" w:rsidP="00115E91">
            <w:pPr>
              <w:rPr>
                <w:rFonts w:ascii="Lato" w:hAnsi="Lato"/>
                <w:sz w:val="20"/>
                <w:szCs w:val="20"/>
                <w:lang w:val="pt-BR"/>
              </w:rPr>
            </w:pPr>
          </w:p>
          <w:p w14:paraId="778AD185" w14:textId="77777777" w:rsidR="00115E91" w:rsidRPr="00D87514" w:rsidRDefault="00115E91" w:rsidP="00115E91">
            <w:pPr>
              <w:rPr>
                <w:rFonts w:ascii="Lato" w:hAnsi="Lato"/>
                <w:b/>
                <w:bCs/>
                <w:sz w:val="20"/>
                <w:szCs w:val="20"/>
                <w:lang w:val="pt-BR"/>
              </w:rPr>
            </w:pPr>
            <w:r w:rsidRPr="00D87514">
              <w:rPr>
                <w:rFonts w:ascii="Lato" w:hAnsi="Lato"/>
                <w:b/>
                <w:bCs/>
                <w:sz w:val="20"/>
                <w:szCs w:val="20"/>
                <w:lang w:val="pt-BR"/>
              </w:rPr>
              <w:t>História social</w:t>
            </w:r>
          </w:p>
          <w:p w14:paraId="70CE5611" w14:textId="2394E44A" w:rsidR="00F828DE" w:rsidRPr="00D87514" w:rsidRDefault="00115E91" w:rsidP="00115E91">
            <w:pPr>
              <w:rPr>
                <w:rFonts w:ascii="Lato" w:hAnsi="Lato"/>
                <w:sz w:val="20"/>
                <w:szCs w:val="20"/>
                <w:lang w:val="pt-BR"/>
              </w:rPr>
            </w:pPr>
            <w:r w:rsidRPr="00D87514">
              <w:rPr>
                <w:rFonts w:ascii="Lato" w:hAnsi="Lato"/>
                <w:sz w:val="20"/>
                <w:szCs w:val="20"/>
                <w:lang w:val="pt-BR"/>
              </w:rPr>
              <w:t>Motorista de ônibus aposentado há 8 anos, casado, com 2 filhos adultos, fuma 4-6 cigarros por dia. Ele costumava beber álcool diariamente até ter um diagnóstico de diabetes tipo II há sete anos e doença renal crônica há 10 anos. Ativo na sociedade local dos Alcoólatras Anônimos (AA).</w:t>
            </w:r>
          </w:p>
        </w:tc>
      </w:tr>
      <w:tr w:rsidR="00F828DE" w:rsidRPr="00D87514" w14:paraId="4E00709B" w14:textId="77777777" w:rsidTr="365F9A04">
        <w:tc>
          <w:tcPr>
            <w:tcW w:w="2689" w:type="dxa"/>
          </w:tcPr>
          <w:p w14:paraId="05C8B379" w14:textId="13607D79" w:rsidR="00F828DE" w:rsidRPr="00D87514" w:rsidRDefault="00115E91" w:rsidP="00F828DE">
            <w:pPr>
              <w:rPr>
                <w:rFonts w:ascii="Lato" w:hAnsi="Lato"/>
                <w:sz w:val="20"/>
                <w:szCs w:val="20"/>
                <w:lang w:val="pt-BR"/>
              </w:rPr>
            </w:pPr>
            <w:r w:rsidRPr="00D87514">
              <w:rPr>
                <w:rFonts w:ascii="Lato" w:hAnsi="Lato"/>
                <w:sz w:val="20"/>
                <w:szCs w:val="20"/>
                <w:lang w:val="pt-BR"/>
              </w:rPr>
              <w:t xml:space="preserve">Quadro </w:t>
            </w:r>
            <w:r w:rsidR="001C2F11" w:rsidRPr="00D87514">
              <w:rPr>
                <w:rFonts w:ascii="Lato" w:hAnsi="Lato"/>
                <w:sz w:val="20"/>
                <w:szCs w:val="20"/>
                <w:lang w:val="pt-BR"/>
              </w:rPr>
              <w:t>Clínico</w:t>
            </w:r>
            <w:r w:rsidRPr="00D87514">
              <w:rPr>
                <w:rFonts w:ascii="Lato" w:hAnsi="Lato"/>
                <w:sz w:val="20"/>
                <w:szCs w:val="20"/>
                <w:lang w:val="pt-BR"/>
              </w:rPr>
              <w:t xml:space="preserve"> </w:t>
            </w:r>
          </w:p>
        </w:tc>
        <w:tc>
          <w:tcPr>
            <w:tcW w:w="6939" w:type="dxa"/>
          </w:tcPr>
          <w:p w14:paraId="3811C497" w14:textId="50F7A790" w:rsidR="00115E91" w:rsidRPr="00D87514" w:rsidRDefault="00115E91" w:rsidP="00115E91">
            <w:pPr>
              <w:pStyle w:val="ListParagraph"/>
              <w:numPr>
                <w:ilvl w:val="0"/>
                <w:numId w:val="7"/>
              </w:numPr>
              <w:rPr>
                <w:rFonts w:ascii="Lato" w:hAnsi="Lato"/>
                <w:sz w:val="20"/>
                <w:szCs w:val="20"/>
                <w:lang w:val="pt-BR"/>
              </w:rPr>
            </w:pPr>
            <w:r w:rsidRPr="00D87514">
              <w:rPr>
                <w:rFonts w:ascii="Lato" w:hAnsi="Lato"/>
                <w:sz w:val="20"/>
                <w:szCs w:val="20"/>
                <w:lang w:val="pt-BR"/>
              </w:rPr>
              <w:t>Dificuldade respiratória</w:t>
            </w:r>
          </w:p>
          <w:p w14:paraId="1CAFA6E8" w14:textId="18155745" w:rsidR="00115E91" w:rsidRPr="00D87514" w:rsidRDefault="00115E91" w:rsidP="00115E91">
            <w:pPr>
              <w:pStyle w:val="ListParagraph"/>
              <w:numPr>
                <w:ilvl w:val="0"/>
                <w:numId w:val="7"/>
              </w:numPr>
              <w:rPr>
                <w:rFonts w:ascii="Lato" w:hAnsi="Lato"/>
                <w:sz w:val="20"/>
                <w:szCs w:val="20"/>
                <w:lang w:val="pt-BR"/>
              </w:rPr>
            </w:pPr>
            <w:r w:rsidRPr="00D87514">
              <w:rPr>
                <w:rFonts w:ascii="Lato" w:hAnsi="Lato"/>
                <w:sz w:val="20"/>
                <w:szCs w:val="20"/>
                <w:lang w:val="pt-BR"/>
              </w:rPr>
              <w:t>Tosse seca com dor no peito</w:t>
            </w:r>
          </w:p>
          <w:p w14:paraId="030BD32F" w14:textId="77777777" w:rsidR="00115E91" w:rsidRPr="00D87514" w:rsidRDefault="00115E91" w:rsidP="00115E91">
            <w:pPr>
              <w:pStyle w:val="ListParagraph"/>
              <w:numPr>
                <w:ilvl w:val="0"/>
                <w:numId w:val="7"/>
              </w:numPr>
              <w:rPr>
                <w:rFonts w:ascii="Lato" w:hAnsi="Lato"/>
                <w:sz w:val="20"/>
                <w:szCs w:val="20"/>
                <w:lang w:val="pt-BR"/>
              </w:rPr>
            </w:pPr>
            <w:r w:rsidRPr="00D87514">
              <w:rPr>
                <w:rFonts w:ascii="Lato" w:hAnsi="Lato"/>
                <w:sz w:val="20"/>
                <w:szCs w:val="20"/>
                <w:lang w:val="pt-BR"/>
              </w:rPr>
              <w:t>Sudorese e tremores</w:t>
            </w:r>
          </w:p>
          <w:p w14:paraId="7F99E558" w14:textId="06DDB8EB" w:rsidR="002850A1" w:rsidRPr="00D87514" w:rsidRDefault="00115E91" w:rsidP="00115E91">
            <w:pPr>
              <w:pStyle w:val="ListParagraph"/>
              <w:numPr>
                <w:ilvl w:val="0"/>
                <w:numId w:val="7"/>
              </w:numPr>
              <w:rPr>
                <w:rFonts w:ascii="Lato" w:hAnsi="Lato"/>
                <w:sz w:val="20"/>
                <w:szCs w:val="20"/>
                <w:lang w:val="pt-BR"/>
              </w:rPr>
            </w:pPr>
            <w:r w:rsidRPr="00D87514">
              <w:rPr>
                <w:rFonts w:ascii="Lato" w:hAnsi="Lato"/>
                <w:sz w:val="20"/>
                <w:szCs w:val="20"/>
                <w:lang w:val="pt-BR"/>
              </w:rPr>
              <w:t>Mal estar e fadiga</w:t>
            </w:r>
          </w:p>
        </w:tc>
      </w:tr>
      <w:tr w:rsidR="00F828DE" w:rsidRPr="006767BF" w14:paraId="723240E2" w14:textId="77777777" w:rsidTr="365F9A04">
        <w:tc>
          <w:tcPr>
            <w:tcW w:w="2689" w:type="dxa"/>
          </w:tcPr>
          <w:p w14:paraId="3898642F" w14:textId="368CDE05" w:rsidR="00F828DE" w:rsidRPr="00D87514" w:rsidRDefault="00115E91" w:rsidP="00F828DE">
            <w:pPr>
              <w:rPr>
                <w:rFonts w:ascii="Lato" w:hAnsi="Lato"/>
                <w:sz w:val="20"/>
                <w:szCs w:val="20"/>
                <w:lang w:val="pt-BR"/>
              </w:rPr>
            </w:pPr>
            <w:r w:rsidRPr="00D87514">
              <w:rPr>
                <w:rFonts w:ascii="Lato" w:hAnsi="Lato"/>
                <w:sz w:val="20"/>
                <w:szCs w:val="20"/>
                <w:lang w:val="pt-BR"/>
              </w:rPr>
              <w:t>Diagnósticos</w:t>
            </w:r>
          </w:p>
        </w:tc>
        <w:tc>
          <w:tcPr>
            <w:tcW w:w="6939" w:type="dxa"/>
          </w:tcPr>
          <w:p w14:paraId="6076B016" w14:textId="59A7203C" w:rsidR="0097594F" w:rsidRPr="00D87514" w:rsidRDefault="00115E91" w:rsidP="00C6560D">
            <w:pPr>
              <w:pStyle w:val="Heading2"/>
              <w:outlineLvl w:val="1"/>
              <w:rPr>
                <w:rFonts w:ascii="Lato" w:hAnsi="Lato"/>
                <w:sz w:val="20"/>
                <w:szCs w:val="20"/>
                <w:lang w:val="pt-BR"/>
              </w:rPr>
            </w:pPr>
            <w:r w:rsidRPr="00D87514">
              <w:rPr>
                <w:rFonts w:ascii="Lato" w:hAnsi="Lato"/>
                <w:sz w:val="20"/>
                <w:szCs w:val="20"/>
                <w:lang w:val="pt-BR"/>
              </w:rPr>
              <w:t xml:space="preserve">Raio X de </w:t>
            </w:r>
            <w:proofErr w:type="spellStart"/>
            <w:r w:rsidRPr="00D87514">
              <w:rPr>
                <w:rFonts w:ascii="Lato" w:hAnsi="Lato"/>
                <w:sz w:val="20"/>
                <w:szCs w:val="20"/>
                <w:lang w:val="pt-BR"/>
              </w:rPr>
              <w:t>toráx</w:t>
            </w:r>
            <w:proofErr w:type="spellEnd"/>
          </w:p>
          <w:p w14:paraId="1B5D170E" w14:textId="5ABE8DE4" w:rsidR="001C6072" w:rsidRPr="00D87514" w:rsidRDefault="00115E91" w:rsidP="001C6072">
            <w:pPr>
              <w:rPr>
                <w:rFonts w:ascii="Lato" w:hAnsi="Lato"/>
                <w:sz w:val="20"/>
                <w:szCs w:val="20"/>
                <w:lang w:val="pt-BR"/>
              </w:rPr>
            </w:pPr>
            <w:r w:rsidRPr="00D87514">
              <w:rPr>
                <w:rFonts w:ascii="Lato" w:hAnsi="Lato"/>
                <w:sz w:val="20"/>
                <w:szCs w:val="20"/>
                <w:lang w:val="pt-BR"/>
              </w:rPr>
              <w:t>A radiografia do tórax está disponível no monitor do paciente. Clique no evento "Analisar Raio X" durante a sessão para iniciar o arquivo radiológico</w:t>
            </w:r>
            <w:r w:rsidR="0097594F" w:rsidRPr="00D87514">
              <w:rPr>
                <w:rFonts w:ascii="Lato" w:hAnsi="Lato"/>
                <w:sz w:val="20"/>
                <w:szCs w:val="20"/>
                <w:lang w:val="pt-BR"/>
              </w:rPr>
              <w:t>.</w:t>
            </w:r>
          </w:p>
          <w:p w14:paraId="480C4FC5" w14:textId="77777777" w:rsidR="001C6072" w:rsidRPr="00D87514" w:rsidRDefault="001C6072" w:rsidP="00BD6B6B">
            <w:pPr>
              <w:rPr>
                <w:rFonts w:ascii="Lato" w:hAnsi="Lato"/>
                <w:b/>
                <w:bCs/>
                <w:sz w:val="20"/>
                <w:szCs w:val="20"/>
                <w:lang w:val="pt-BR"/>
              </w:rPr>
            </w:pPr>
          </w:p>
          <w:p w14:paraId="72F25E6D" w14:textId="1B792896" w:rsidR="00BD6B6B" w:rsidRPr="00D87514" w:rsidRDefault="00115E91" w:rsidP="00BD6B6B">
            <w:pPr>
              <w:rPr>
                <w:rFonts w:ascii="Lato" w:hAnsi="Lato"/>
                <w:b/>
                <w:bCs/>
                <w:sz w:val="20"/>
                <w:szCs w:val="20"/>
                <w:lang w:val="pt-BR"/>
              </w:rPr>
            </w:pPr>
            <w:r w:rsidRPr="00D87514">
              <w:rPr>
                <w:rFonts w:ascii="Lato" w:hAnsi="Lato"/>
                <w:b/>
                <w:bCs/>
                <w:sz w:val="20"/>
                <w:szCs w:val="20"/>
                <w:lang w:val="pt-BR"/>
              </w:rPr>
              <w:t>Gasometria arterial durante a simulação</w:t>
            </w:r>
          </w:p>
          <w:p w14:paraId="571D6BFD" w14:textId="02384918" w:rsidR="00BD6B6B" w:rsidRPr="00D87514" w:rsidRDefault="00115E91" w:rsidP="00BD6B6B">
            <w:pPr>
              <w:rPr>
                <w:rFonts w:ascii="Lato" w:hAnsi="Lato"/>
                <w:sz w:val="20"/>
                <w:szCs w:val="20"/>
                <w:lang w:val="pt-BR"/>
              </w:rPr>
            </w:pPr>
            <w:r w:rsidRPr="00D87514">
              <w:rPr>
                <w:rFonts w:ascii="Lato" w:hAnsi="Lato"/>
                <w:sz w:val="20"/>
                <w:szCs w:val="20"/>
                <w:lang w:val="pt-BR"/>
              </w:rPr>
              <w:t>Início da simulação antes de mudar a administração de oxigênio</w:t>
            </w:r>
            <w:r w:rsidR="00BD6B6B" w:rsidRPr="00D87514">
              <w:rPr>
                <w:rFonts w:ascii="Lato" w:hAnsi="Lato"/>
                <w:sz w:val="20"/>
                <w:szCs w:val="20"/>
                <w:lang w:val="pt-BR"/>
              </w:rPr>
              <w:t>:</w:t>
            </w:r>
          </w:p>
          <w:p w14:paraId="1EC4B46F" w14:textId="77777777" w:rsidR="00BD6B6B" w:rsidRPr="00D87514" w:rsidRDefault="00BD6B6B" w:rsidP="00BD6B6B">
            <w:pPr>
              <w:rPr>
                <w:rFonts w:ascii="Lato" w:hAnsi="Lato"/>
                <w:sz w:val="20"/>
                <w:szCs w:val="20"/>
                <w:lang w:val="pt-BR"/>
              </w:rPr>
            </w:pPr>
            <w:r w:rsidRPr="00D87514">
              <w:rPr>
                <w:rFonts w:ascii="Lato" w:hAnsi="Lato"/>
                <w:sz w:val="20"/>
                <w:szCs w:val="20"/>
                <w:lang w:val="pt-BR"/>
              </w:rPr>
              <w:t xml:space="preserve"> pH 7.31, PaCO</w:t>
            </w:r>
            <w:r w:rsidRPr="00D87514">
              <w:rPr>
                <w:rFonts w:ascii="Lato" w:hAnsi="Lato"/>
                <w:sz w:val="20"/>
                <w:szCs w:val="20"/>
                <w:vertAlign w:val="subscript"/>
                <w:lang w:val="pt-BR"/>
              </w:rPr>
              <w:t>2</w:t>
            </w:r>
            <w:r w:rsidRPr="00D87514">
              <w:rPr>
                <w:rFonts w:ascii="Lato" w:hAnsi="Lato"/>
                <w:sz w:val="20"/>
                <w:szCs w:val="20"/>
                <w:lang w:val="pt-BR"/>
              </w:rPr>
              <w:t>: 55 mmHg, PaO</w:t>
            </w:r>
            <w:r w:rsidRPr="00D87514">
              <w:rPr>
                <w:rFonts w:ascii="Lato" w:hAnsi="Lato"/>
                <w:sz w:val="20"/>
                <w:szCs w:val="20"/>
                <w:vertAlign w:val="subscript"/>
                <w:lang w:val="pt-BR"/>
              </w:rPr>
              <w:t>2</w:t>
            </w:r>
            <w:r w:rsidRPr="00D87514">
              <w:rPr>
                <w:rFonts w:ascii="Lato" w:hAnsi="Lato"/>
                <w:sz w:val="20"/>
                <w:szCs w:val="20"/>
                <w:lang w:val="pt-BR"/>
              </w:rPr>
              <w:t>: 45 mmHg, HCO</w:t>
            </w:r>
            <w:r w:rsidRPr="00D87514">
              <w:rPr>
                <w:rFonts w:ascii="Lato" w:hAnsi="Lato"/>
                <w:sz w:val="20"/>
                <w:szCs w:val="20"/>
                <w:vertAlign w:val="subscript"/>
                <w:lang w:val="pt-BR"/>
              </w:rPr>
              <w:t>3</w:t>
            </w:r>
            <w:r w:rsidRPr="00D87514">
              <w:rPr>
                <w:rFonts w:ascii="Lato" w:hAnsi="Lato"/>
                <w:sz w:val="20"/>
                <w:szCs w:val="20"/>
                <w:vertAlign w:val="superscript"/>
                <w:lang w:val="pt-BR"/>
              </w:rPr>
              <w:t>-</w:t>
            </w:r>
            <w:r w:rsidRPr="00D87514">
              <w:rPr>
                <w:rFonts w:ascii="Lato" w:hAnsi="Lato"/>
                <w:sz w:val="20"/>
                <w:szCs w:val="20"/>
                <w:lang w:val="pt-BR"/>
              </w:rPr>
              <w:t xml:space="preserve">: 27 </w:t>
            </w:r>
            <w:proofErr w:type="spellStart"/>
            <w:r w:rsidRPr="00D87514">
              <w:rPr>
                <w:rFonts w:ascii="Lato" w:hAnsi="Lato"/>
                <w:sz w:val="20"/>
                <w:szCs w:val="20"/>
                <w:lang w:val="pt-BR"/>
              </w:rPr>
              <w:t>mEq</w:t>
            </w:r>
            <w:proofErr w:type="spellEnd"/>
            <w:r w:rsidRPr="00D87514">
              <w:rPr>
                <w:rFonts w:ascii="Lato" w:hAnsi="Lato"/>
                <w:sz w:val="20"/>
                <w:szCs w:val="20"/>
                <w:lang w:val="pt-BR"/>
              </w:rPr>
              <w:t>/L</w:t>
            </w:r>
          </w:p>
          <w:p w14:paraId="7B4AD2E6" w14:textId="77777777" w:rsidR="00BD6B6B" w:rsidRPr="00D87514" w:rsidRDefault="00BD6B6B" w:rsidP="00BD6B6B">
            <w:pPr>
              <w:rPr>
                <w:rFonts w:ascii="Lato" w:hAnsi="Lato"/>
                <w:sz w:val="20"/>
                <w:szCs w:val="20"/>
                <w:lang w:val="pt-BR"/>
              </w:rPr>
            </w:pPr>
          </w:p>
          <w:p w14:paraId="0089B3D3" w14:textId="19662959" w:rsidR="00BD6B6B" w:rsidRPr="00D87514" w:rsidRDefault="00115E91" w:rsidP="00BD6B6B">
            <w:pPr>
              <w:rPr>
                <w:rFonts w:ascii="Lato" w:hAnsi="Lato"/>
                <w:sz w:val="20"/>
                <w:szCs w:val="20"/>
                <w:lang w:val="pt-BR"/>
              </w:rPr>
            </w:pPr>
            <w:r w:rsidRPr="00D87514">
              <w:rPr>
                <w:rFonts w:ascii="Lato" w:hAnsi="Lato"/>
                <w:sz w:val="20"/>
                <w:szCs w:val="20"/>
                <w:lang w:val="pt-BR"/>
              </w:rPr>
              <w:t>Se tentar aumentar o fluxo de oxigênio n</w:t>
            </w:r>
            <w:r w:rsidR="008F08DE" w:rsidRPr="00D87514">
              <w:rPr>
                <w:rFonts w:ascii="Lato" w:hAnsi="Lato"/>
                <w:sz w:val="20"/>
                <w:szCs w:val="20"/>
                <w:lang w:val="pt-BR"/>
              </w:rPr>
              <w:t>o cateter nasal</w:t>
            </w:r>
            <w:r w:rsidR="00BD6B6B" w:rsidRPr="00D87514">
              <w:rPr>
                <w:rFonts w:ascii="Lato" w:hAnsi="Lato"/>
                <w:sz w:val="20"/>
                <w:szCs w:val="20"/>
                <w:lang w:val="pt-BR"/>
              </w:rPr>
              <w:t>:</w:t>
            </w:r>
          </w:p>
          <w:p w14:paraId="3DC45947" w14:textId="58379F01" w:rsidR="00BD6B6B" w:rsidRPr="00D87514" w:rsidRDefault="00BD6B6B" w:rsidP="00BD6B6B">
            <w:pPr>
              <w:rPr>
                <w:rFonts w:ascii="Lato" w:hAnsi="Lato"/>
                <w:sz w:val="20"/>
                <w:szCs w:val="20"/>
                <w:lang w:val="pt-BR"/>
              </w:rPr>
            </w:pPr>
            <w:r w:rsidRPr="00D87514">
              <w:rPr>
                <w:rFonts w:ascii="Lato" w:hAnsi="Lato"/>
                <w:sz w:val="20"/>
                <w:szCs w:val="20"/>
                <w:lang w:val="pt-BR"/>
              </w:rPr>
              <w:t>pH 7.31, PaCO</w:t>
            </w:r>
            <w:r w:rsidRPr="00D87514">
              <w:rPr>
                <w:rFonts w:ascii="Lato" w:hAnsi="Lato"/>
                <w:sz w:val="20"/>
                <w:szCs w:val="20"/>
                <w:vertAlign w:val="subscript"/>
                <w:lang w:val="pt-BR"/>
              </w:rPr>
              <w:t>2</w:t>
            </w:r>
            <w:r w:rsidRPr="00D87514">
              <w:rPr>
                <w:rFonts w:ascii="Lato" w:hAnsi="Lato"/>
                <w:sz w:val="20"/>
                <w:szCs w:val="20"/>
                <w:lang w:val="pt-BR"/>
              </w:rPr>
              <w:t>: 55 mmHg, PaO</w:t>
            </w:r>
            <w:r w:rsidRPr="00D87514">
              <w:rPr>
                <w:rFonts w:ascii="Lato" w:hAnsi="Lato"/>
                <w:sz w:val="20"/>
                <w:szCs w:val="20"/>
                <w:vertAlign w:val="subscript"/>
                <w:lang w:val="pt-BR"/>
              </w:rPr>
              <w:t>2</w:t>
            </w:r>
            <w:r w:rsidRPr="00D87514">
              <w:rPr>
                <w:rFonts w:ascii="Lato" w:hAnsi="Lato"/>
                <w:sz w:val="20"/>
                <w:szCs w:val="20"/>
                <w:lang w:val="pt-BR"/>
              </w:rPr>
              <w:t>: 45 mmHg, HCO</w:t>
            </w:r>
            <w:r w:rsidRPr="00D87514">
              <w:rPr>
                <w:rFonts w:ascii="Lato" w:hAnsi="Lato"/>
                <w:sz w:val="20"/>
                <w:szCs w:val="20"/>
                <w:vertAlign w:val="subscript"/>
                <w:lang w:val="pt-BR"/>
              </w:rPr>
              <w:t>3</w:t>
            </w:r>
            <w:r w:rsidRPr="00D87514">
              <w:rPr>
                <w:rFonts w:ascii="Lato" w:hAnsi="Lato"/>
                <w:sz w:val="20"/>
                <w:szCs w:val="20"/>
                <w:vertAlign w:val="superscript"/>
                <w:lang w:val="pt-BR"/>
              </w:rPr>
              <w:t>-</w:t>
            </w:r>
            <w:r w:rsidRPr="00D87514">
              <w:rPr>
                <w:rFonts w:ascii="Lato" w:hAnsi="Lato"/>
                <w:sz w:val="20"/>
                <w:szCs w:val="20"/>
                <w:lang w:val="pt-BR"/>
              </w:rPr>
              <w:t xml:space="preserve">: 27 </w:t>
            </w:r>
            <w:proofErr w:type="spellStart"/>
            <w:r w:rsidRPr="00D87514">
              <w:rPr>
                <w:rFonts w:ascii="Lato" w:hAnsi="Lato"/>
                <w:sz w:val="20"/>
                <w:szCs w:val="20"/>
                <w:lang w:val="pt-BR"/>
              </w:rPr>
              <w:t>mEq</w:t>
            </w:r>
            <w:proofErr w:type="spellEnd"/>
            <w:r w:rsidRPr="00D87514">
              <w:rPr>
                <w:rFonts w:ascii="Lato" w:hAnsi="Lato"/>
                <w:sz w:val="20"/>
                <w:szCs w:val="20"/>
                <w:lang w:val="pt-BR"/>
              </w:rPr>
              <w:t>/L (</w:t>
            </w:r>
            <w:r w:rsidR="008F08DE" w:rsidRPr="00D87514">
              <w:rPr>
                <w:rFonts w:ascii="Lato" w:hAnsi="Lato"/>
                <w:sz w:val="20"/>
                <w:szCs w:val="20"/>
                <w:lang w:val="pt-BR"/>
              </w:rPr>
              <w:t>sem alteração</w:t>
            </w:r>
            <w:r w:rsidRPr="00D87514">
              <w:rPr>
                <w:rFonts w:ascii="Lato" w:hAnsi="Lato"/>
                <w:sz w:val="20"/>
                <w:szCs w:val="20"/>
                <w:lang w:val="pt-BR"/>
              </w:rPr>
              <w:t>)</w:t>
            </w:r>
          </w:p>
          <w:p w14:paraId="30A1D867" w14:textId="77777777" w:rsidR="00BD6B6B" w:rsidRPr="00D87514" w:rsidRDefault="00BD6B6B" w:rsidP="00BD6B6B">
            <w:pPr>
              <w:rPr>
                <w:rFonts w:ascii="Lato" w:hAnsi="Lato"/>
                <w:sz w:val="20"/>
                <w:szCs w:val="20"/>
                <w:lang w:val="pt-BR"/>
              </w:rPr>
            </w:pPr>
          </w:p>
          <w:p w14:paraId="4BF7C407" w14:textId="6CE66194" w:rsidR="00BD6B6B" w:rsidRPr="00D87514" w:rsidRDefault="008F08DE" w:rsidP="00BD6B6B">
            <w:pPr>
              <w:rPr>
                <w:rFonts w:ascii="Lato" w:hAnsi="Lato"/>
                <w:sz w:val="20"/>
                <w:szCs w:val="20"/>
                <w:lang w:val="pt-BR"/>
              </w:rPr>
            </w:pPr>
            <w:r w:rsidRPr="00D87514">
              <w:rPr>
                <w:rFonts w:ascii="Lato" w:hAnsi="Lato"/>
                <w:sz w:val="20"/>
                <w:szCs w:val="20"/>
                <w:lang w:val="pt-BR"/>
              </w:rPr>
              <w:t>Se tentar ventilação não invasiva</w:t>
            </w:r>
            <w:r w:rsidR="00BD6B6B" w:rsidRPr="00D87514">
              <w:rPr>
                <w:rFonts w:ascii="Lato" w:hAnsi="Lato"/>
                <w:sz w:val="20"/>
                <w:szCs w:val="20"/>
                <w:lang w:val="pt-BR"/>
              </w:rPr>
              <w:t>:</w:t>
            </w:r>
          </w:p>
          <w:p w14:paraId="7B282DDC" w14:textId="77777777" w:rsidR="00BD6B6B" w:rsidRPr="00D87514" w:rsidRDefault="00BD6B6B" w:rsidP="00BD6B6B">
            <w:pPr>
              <w:rPr>
                <w:rFonts w:ascii="Lato" w:hAnsi="Lato"/>
                <w:sz w:val="20"/>
                <w:szCs w:val="20"/>
                <w:lang w:val="pt-BR"/>
              </w:rPr>
            </w:pPr>
            <w:r w:rsidRPr="00D87514">
              <w:rPr>
                <w:rFonts w:ascii="Lato" w:hAnsi="Lato"/>
                <w:sz w:val="20"/>
                <w:szCs w:val="20"/>
                <w:lang w:val="pt-BR"/>
              </w:rPr>
              <w:t>pH 7.26, PaCO</w:t>
            </w:r>
            <w:r w:rsidRPr="00D87514">
              <w:rPr>
                <w:rFonts w:ascii="Lato" w:hAnsi="Lato"/>
                <w:sz w:val="20"/>
                <w:szCs w:val="20"/>
                <w:vertAlign w:val="subscript"/>
                <w:lang w:val="pt-BR"/>
              </w:rPr>
              <w:t>2</w:t>
            </w:r>
            <w:r w:rsidRPr="00D87514">
              <w:rPr>
                <w:rFonts w:ascii="Lato" w:hAnsi="Lato"/>
                <w:sz w:val="20"/>
                <w:szCs w:val="20"/>
                <w:lang w:val="pt-BR"/>
              </w:rPr>
              <w:t>: 67 mmHg, PaO</w:t>
            </w:r>
            <w:r w:rsidRPr="00D87514">
              <w:rPr>
                <w:rFonts w:ascii="Lato" w:hAnsi="Lato"/>
                <w:sz w:val="20"/>
                <w:szCs w:val="20"/>
                <w:vertAlign w:val="subscript"/>
                <w:lang w:val="pt-BR"/>
              </w:rPr>
              <w:t>2</w:t>
            </w:r>
            <w:r w:rsidRPr="00D87514">
              <w:rPr>
                <w:rFonts w:ascii="Lato" w:hAnsi="Lato"/>
                <w:sz w:val="20"/>
                <w:szCs w:val="20"/>
                <w:lang w:val="pt-BR"/>
              </w:rPr>
              <w:t>: 40 mmHg, HCO</w:t>
            </w:r>
            <w:r w:rsidRPr="00D87514">
              <w:rPr>
                <w:rFonts w:ascii="Lato" w:hAnsi="Lato"/>
                <w:sz w:val="20"/>
                <w:szCs w:val="20"/>
                <w:vertAlign w:val="subscript"/>
                <w:lang w:val="pt-BR"/>
              </w:rPr>
              <w:t>3</w:t>
            </w:r>
            <w:r w:rsidRPr="00D87514">
              <w:rPr>
                <w:rFonts w:ascii="Lato" w:hAnsi="Lato"/>
                <w:sz w:val="20"/>
                <w:szCs w:val="20"/>
                <w:vertAlign w:val="superscript"/>
                <w:lang w:val="pt-BR"/>
              </w:rPr>
              <w:t>-</w:t>
            </w:r>
            <w:r w:rsidRPr="00D87514">
              <w:rPr>
                <w:rFonts w:ascii="Lato" w:hAnsi="Lato"/>
                <w:sz w:val="20"/>
                <w:szCs w:val="20"/>
                <w:lang w:val="pt-BR"/>
              </w:rPr>
              <w:t xml:space="preserve">: 27 </w:t>
            </w:r>
            <w:proofErr w:type="spellStart"/>
            <w:r w:rsidRPr="00D87514">
              <w:rPr>
                <w:rFonts w:ascii="Lato" w:hAnsi="Lato"/>
                <w:sz w:val="20"/>
                <w:szCs w:val="20"/>
                <w:lang w:val="pt-BR"/>
              </w:rPr>
              <w:t>mEq</w:t>
            </w:r>
            <w:proofErr w:type="spellEnd"/>
            <w:r w:rsidRPr="00D87514">
              <w:rPr>
                <w:rFonts w:ascii="Lato" w:hAnsi="Lato"/>
                <w:sz w:val="20"/>
                <w:szCs w:val="20"/>
                <w:lang w:val="pt-BR"/>
              </w:rPr>
              <w:t xml:space="preserve">/L </w:t>
            </w:r>
          </w:p>
          <w:p w14:paraId="4F7451A6" w14:textId="77777777" w:rsidR="00BD6B6B" w:rsidRPr="00D87514" w:rsidRDefault="00BD6B6B" w:rsidP="00BD6B6B">
            <w:pPr>
              <w:rPr>
                <w:rFonts w:ascii="Lato" w:hAnsi="Lato"/>
                <w:sz w:val="20"/>
                <w:szCs w:val="20"/>
                <w:lang w:val="pt-BR"/>
              </w:rPr>
            </w:pPr>
          </w:p>
          <w:p w14:paraId="3C6D298B" w14:textId="23032CCC" w:rsidR="00BD6B6B" w:rsidRPr="00D87514" w:rsidRDefault="008F08DE" w:rsidP="00BD6B6B">
            <w:pPr>
              <w:rPr>
                <w:rFonts w:ascii="Lato" w:hAnsi="Lato"/>
                <w:sz w:val="20"/>
                <w:szCs w:val="20"/>
                <w:lang w:val="pt-BR"/>
              </w:rPr>
            </w:pPr>
            <w:r w:rsidRPr="00D87514">
              <w:rPr>
                <w:rFonts w:ascii="Lato" w:hAnsi="Lato"/>
                <w:sz w:val="20"/>
                <w:szCs w:val="20"/>
                <w:lang w:val="pt-BR"/>
              </w:rPr>
              <w:t>Pós intubação e ventilação mecânica</w:t>
            </w:r>
            <w:r w:rsidR="00BD6B6B" w:rsidRPr="00D87514">
              <w:rPr>
                <w:rFonts w:ascii="Lato" w:hAnsi="Lato"/>
                <w:sz w:val="20"/>
                <w:szCs w:val="20"/>
                <w:lang w:val="pt-BR"/>
              </w:rPr>
              <w:t>:</w:t>
            </w:r>
          </w:p>
          <w:p w14:paraId="42DF83FA" w14:textId="77777777" w:rsidR="00BD6B6B" w:rsidRPr="00D87514" w:rsidRDefault="00BD6B6B" w:rsidP="00BD6B6B">
            <w:pPr>
              <w:rPr>
                <w:rFonts w:ascii="Lato" w:hAnsi="Lato"/>
                <w:sz w:val="20"/>
                <w:szCs w:val="20"/>
                <w:lang w:val="pt-BR"/>
              </w:rPr>
            </w:pPr>
            <w:r w:rsidRPr="00D87514">
              <w:rPr>
                <w:rFonts w:ascii="Lato" w:hAnsi="Lato"/>
                <w:sz w:val="20"/>
                <w:szCs w:val="20"/>
                <w:lang w:val="pt-BR"/>
              </w:rPr>
              <w:t>pH 7.33, PaCO</w:t>
            </w:r>
            <w:r w:rsidRPr="00D87514">
              <w:rPr>
                <w:rFonts w:ascii="Lato" w:hAnsi="Lato"/>
                <w:sz w:val="20"/>
                <w:szCs w:val="20"/>
                <w:vertAlign w:val="subscript"/>
                <w:lang w:val="pt-BR"/>
              </w:rPr>
              <w:t>2</w:t>
            </w:r>
            <w:r w:rsidRPr="00D87514">
              <w:rPr>
                <w:rFonts w:ascii="Lato" w:hAnsi="Lato"/>
                <w:sz w:val="20"/>
                <w:szCs w:val="20"/>
                <w:lang w:val="pt-BR"/>
              </w:rPr>
              <w:t>: 46 mmHg, PaO</w:t>
            </w:r>
            <w:r w:rsidRPr="00D87514">
              <w:rPr>
                <w:rFonts w:ascii="Lato" w:hAnsi="Lato"/>
                <w:sz w:val="20"/>
                <w:szCs w:val="20"/>
                <w:vertAlign w:val="subscript"/>
                <w:lang w:val="pt-BR"/>
              </w:rPr>
              <w:t>2</w:t>
            </w:r>
            <w:r w:rsidRPr="00D87514">
              <w:rPr>
                <w:rFonts w:ascii="Lato" w:hAnsi="Lato"/>
                <w:sz w:val="20"/>
                <w:szCs w:val="20"/>
                <w:lang w:val="pt-BR"/>
              </w:rPr>
              <w:t>: 67 mmHg, HCO</w:t>
            </w:r>
            <w:r w:rsidRPr="00D87514">
              <w:rPr>
                <w:rFonts w:ascii="Lato" w:hAnsi="Lato"/>
                <w:sz w:val="20"/>
                <w:szCs w:val="20"/>
                <w:vertAlign w:val="subscript"/>
                <w:lang w:val="pt-BR"/>
              </w:rPr>
              <w:t>3</w:t>
            </w:r>
            <w:r w:rsidRPr="00D87514">
              <w:rPr>
                <w:rFonts w:ascii="Lato" w:hAnsi="Lato"/>
                <w:sz w:val="20"/>
                <w:szCs w:val="20"/>
                <w:vertAlign w:val="superscript"/>
                <w:lang w:val="pt-BR"/>
              </w:rPr>
              <w:t>-</w:t>
            </w:r>
            <w:r w:rsidRPr="00D87514">
              <w:rPr>
                <w:rFonts w:ascii="Lato" w:hAnsi="Lato"/>
                <w:sz w:val="20"/>
                <w:szCs w:val="20"/>
                <w:lang w:val="pt-BR"/>
              </w:rPr>
              <w:t xml:space="preserve">: 27 </w:t>
            </w:r>
            <w:proofErr w:type="spellStart"/>
            <w:r w:rsidRPr="00D87514">
              <w:rPr>
                <w:rFonts w:ascii="Lato" w:hAnsi="Lato"/>
                <w:sz w:val="20"/>
                <w:szCs w:val="20"/>
                <w:lang w:val="pt-BR"/>
              </w:rPr>
              <w:t>mEq</w:t>
            </w:r>
            <w:proofErr w:type="spellEnd"/>
            <w:r w:rsidRPr="00D87514">
              <w:rPr>
                <w:rFonts w:ascii="Lato" w:hAnsi="Lato"/>
                <w:sz w:val="20"/>
                <w:szCs w:val="20"/>
                <w:lang w:val="pt-BR"/>
              </w:rPr>
              <w:t>/L</w:t>
            </w:r>
          </w:p>
          <w:p w14:paraId="49483551" w14:textId="1C30098F" w:rsidR="00F828DE" w:rsidRPr="00D87514" w:rsidRDefault="00F828DE" w:rsidP="00F828DE">
            <w:pPr>
              <w:rPr>
                <w:rFonts w:ascii="Lato" w:hAnsi="Lato"/>
                <w:sz w:val="20"/>
                <w:szCs w:val="20"/>
                <w:lang w:val="pt-BR"/>
              </w:rPr>
            </w:pPr>
          </w:p>
        </w:tc>
      </w:tr>
      <w:tr w:rsidR="00227674" w:rsidRPr="00D87514" w14:paraId="216A56B9" w14:textId="77777777" w:rsidTr="365F9A04">
        <w:tc>
          <w:tcPr>
            <w:tcW w:w="2689" w:type="dxa"/>
          </w:tcPr>
          <w:p w14:paraId="2FDC2931" w14:textId="1A89F62F" w:rsidR="00227674" w:rsidRPr="00D87514" w:rsidRDefault="00227674" w:rsidP="00227674">
            <w:pPr>
              <w:rPr>
                <w:rFonts w:ascii="Lato" w:hAnsi="Lato"/>
                <w:sz w:val="20"/>
                <w:szCs w:val="20"/>
                <w:lang w:val="pt-BR"/>
              </w:rPr>
            </w:pPr>
            <w:r w:rsidRPr="009654F2">
              <w:rPr>
                <w:rFonts w:ascii="Lato" w:hAnsi="Lato"/>
                <w:sz w:val="20"/>
                <w:szCs w:val="20"/>
                <w:lang w:val="pt-BR"/>
              </w:rPr>
              <w:t>Ordens dos Profissionais</w:t>
            </w:r>
          </w:p>
        </w:tc>
        <w:tc>
          <w:tcPr>
            <w:tcW w:w="6939" w:type="dxa"/>
          </w:tcPr>
          <w:p w14:paraId="2C24F8D2" w14:textId="39B61D86" w:rsidR="00227674" w:rsidRPr="00D87514" w:rsidRDefault="00227674" w:rsidP="00227674">
            <w:pPr>
              <w:rPr>
                <w:rFonts w:ascii="Lato" w:hAnsi="Lato"/>
                <w:sz w:val="20"/>
                <w:szCs w:val="20"/>
                <w:lang w:val="pt-BR"/>
              </w:rPr>
            </w:pPr>
            <w:r w:rsidRPr="009654F2">
              <w:rPr>
                <w:rFonts w:ascii="Lato" w:hAnsi="Lato"/>
                <w:sz w:val="20"/>
                <w:szCs w:val="20"/>
                <w:lang w:val="pt-BR"/>
              </w:rPr>
              <w:t>N</w:t>
            </w:r>
            <w:r>
              <w:rPr>
                <w:rFonts w:ascii="Lato" w:hAnsi="Lato"/>
                <w:sz w:val="20"/>
                <w:szCs w:val="20"/>
                <w:lang w:val="pt-BR"/>
              </w:rPr>
              <w:t>/</w:t>
            </w:r>
            <w:r w:rsidRPr="009654F2">
              <w:rPr>
                <w:rFonts w:ascii="Lato" w:hAnsi="Lato"/>
                <w:sz w:val="20"/>
                <w:szCs w:val="20"/>
                <w:lang w:val="pt-BR"/>
              </w:rPr>
              <w:t>A</w:t>
            </w:r>
          </w:p>
        </w:tc>
      </w:tr>
      <w:tr w:rsidR="00F828DE" w:rsidRPr="006767BF" w14:paraId="0DD071AF" w14:textId="77777777" w:rsidTr="365F9A04">
        <w:tc>
          <w:tcPr>
            <w:tcW w:w="2689" w:type="dxa"/>
          </w:tcPr>
          <w:p w14:paraId="08D9B143" w14:textId="2C73BEE7" w:rsidR="00F828DE" w:rsidRPr="00D87514" w:rsidRDefault="002E09CB" w:rsidP="00F828DE">
            <w:pPr>
              <w:rPr>
                <w:rFonts w:ascii="Lato" w:hAnsi="Lato"/>
                <w:sz w:val="20"/>
                <w:szCs w:val="20"/>
                <w:lang w:val="pt-BR"/>
              </w:rPr>
            </w:pPr>
            <w:r w:rsidRPr="00D87514">
              <w:rPr>
                <w:rFonts w:ascii="Lato" w:hAnsi="Lato"/>
                <w:sz w:val="20"/>
                <w:szCs w:val="20"/>
                <w:lang w:val="pt-BR"/>
              </w:rPr>
              <w:t>Intervenções Esperadas</w:t>
            </w:r>
          </w:p>
        </w:tc>
        <w:tc>
          <w:tcPr>
            <w:tcW w:w="6939" w:type="dxa"/>
          </w:tcPr>
          <w:p w14:paraId="28813CF9" w14:textId="2BFD5603" w:rsidR="006A011B" w:rsidRPr="00D87514" w:rsidRDefault="002E09CB" w:rsidP="0083307D">
            <w:pPr>
              <w:pStyle w:val="ListParagraph"/>
              <w:numPr>
                <w:ilvl w:val="0"/>
                <w:numId w:val="25"/>
              </w:numPr>
              <w:rPr>
                <w:rFonts w:ascii="Lato" w:hAnsi="Lato"/>
                <w:sz w:val="20"/>
                <w:szCs w:val="20"/>
                <w:lang w:val="pt-BR"/>
              </w:rPr>
            </w:pPr>
            <w:r w:rsidRPr="00D87514">
              <w:rPr>
                <w:rFonts w:ascii="Lato" w:hAnsi="Lato"/>
                <w:sz w:val="20"/>
                <w:szCs w:val="20"/>
                <w:lang w:val="pt-BR"/>
              </w:rPr>
              <w:t>Montagem e preparação do equipamento</w:t>
            </w:r>
            <w:r w:rsidR="006A011B" w:rsidRPr="00D87514">
              <w:rPr>
                <w:rFonts w:ascii="Lato" w:hAnsi="Lato"/>
                <w:sz w:val="20"/>
                <w:szCs w:val="20"/>
                <w:lang w:val="pt-BR"/>
              </w:rPr>
              <w:t xml:space="preserve"> </w:t>
            </w:r>
          </w:p>
          <w:p w14:paraId="5EC8065B" w14:textId="0768E864" w:rsidR="002E09CB" w:rsidRPr="00D87514" w:rsidRDefault="00904FDA" w:rsidP="0083307D">
            <w:pPr>
              <w:pStyle w:val="ListParagraph"/>
              <w:numPr>
                <w:ilvl w:val="0"/>
                <w:numId w:val="25"/>
              </w:numPr>
              <w:rPr>
                <w:rFonts w:ascii="Lato" w:hAnsi="Lato"/>
                <w:sz w:val="20"/>
                <w:szCs w:val="20"/>
                <w:lang w:val="pt-BR"/>
              </w:rPr>
            </w:pPr>
            <w:r>
              <w:rPr>
                <w:rFonts w:ascii="Lato" w:hAnsi="Lato"/>
                <w:sz w:val="20"/>
                <w:szCs w:val="20"/>
                <w:lang w:val="pt-BR"/>
              </w:rPr>
              <w:t xml:space="preserve">Vestir o </w:t>
            </w:r>
            <w:r w:rsidR="002E09CB" w:rsidRPr="00D87514">
              <w:rPr>
                <w:rFonts w:ascii="Lato" w:hAnsi="Lato"/>
                <w:sz w:val="20"/>
                <w:szCs w:val="20"/>
                <w:lang w:val="pt-BR"/>
              </w:rPr>
              <w:t>EPI de acordo com o procedimento e as orientações da CCIH para infecções respiratórias agudas (IRA)</w:t>
            </w:r>
          </w:p>
          <w:p w14:paraId="5CAFBE0D" w14:textId="75CA1567" w:rsidR="006A011B" w:rsidRPr="00D87514" w:rsidRDefault="002E09CB" w:rsidP="0083307D">
            <w:pPr>
              <w:pStyle w:val="ListParagraph"/>
              <w:numPr>
                <w:ilvl w:val="0"/>
                <w:numId w:val="25"/>
              </w:numPr>
              <w:rPr>
                <w:rFonts w:ascii="Lato" w:hAnsi="Lato"/>
                <w:sz w:val="20"/>
                <w:szCs w:val="20"/>
                <w:lang w:val="pt-BR"/>
              </w:rPr>
            </w:pPr>
            <w:r w:rsidRPr="00D87514">
              <w:rPr>
                <w:rFonts w:ascii="Lato" w:hAnsi="Lato"/>
                <w:sz w:val="20"/>
                <w:szCs w:val="20"/>
                <w:lang w:val="pt-BR"/>
              </w:rPr>
              <w:t>Identificar o paciente</w:t>
            </w:r>
          </w:p>
          <w:p w14:paraId="3AE58E79" w14:textId="6CC3AADF"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Realizar uma avaliação respiratória focalizada</w:t>
            </w:r>
          </w:p>
          <w:p w14:paraId="13977973" w14:textId="0EEAE93F"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 xml:space="preserve">Realizar pesquisa primária </w:t>
            </w:r>
          </w:p>
          <w:p w14:paraId="351ADAD0" w14:textId="002ACE65"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 xml:space="preserve">Avaliar a infusão de soro fisiológico </w:t>
            </w:r>
          </w:p>
          <w:p w14:paraId="62493394" w14:textId="44B700AA"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Informar o paciente em relação ao plano de cuidados</w:t>
            </w:r>
          </w:p>
          <w:p w14:paraId="2D4CA2B0" w14:textId="39F014D7"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 xml:space="preserve">Comunicar eficazmente com a equipe multiprofissional </w:t>
            </w:r>
          </w:p>
          <w:p w14:paraId="7009FF52" w14:textId="19E714A2"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Tentativa de melhorar o suporte de ventilação com Ventilação não-invasiva ou Oxigenoterapia de Alto Fluxo.</w:t>
            </w:r>
          </w:p>
          <w:p w14:paraId="4A94CE45" w14:textId="52C557F1"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Reconhecer a necessidade de indução rápida de sequência e ventilação</w:t>
            </w:r>
          </w:p>
          <w:p w14:paraId="49BA130B" w14:textId="571C9D5C"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Ventilar o paciente em tempo hábil</w:t>
            </w:r>
          </w:p>
          <w:p w14:paraId="53CBAE02" w14:textId="09F911EB"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 xml:space="preserve">Discutir a mudança do paciente </w:t>
            </w:r>
            <w:r w:rsidR="000A5EF2">
              <w:rPr>
                <w:rFonts w:ascii="Lato" w:hAnsi="Lato"/>
                <w:sz w:val="20"/>
                <w:szCs w:val="20"/>
                <w:lang w:val="pt-BR"/>
              </w:rPr>
              <w:t>para</w:t>
            </w:r>
            <w:r w:rsidRPr="00D87514">
              <w:rPr>
                <w:rFonts w:ascii="Lato" w:hAnsi="Lato"/>
                <w:sz w:val="20"/>
                <w:szCs w:val="20"/>
                <w:lang w:val="pt-BR"/>
              </w:rPr>
              <w:t xml:space="preserve"> a Unidade de Terapia Intensiva</w:t>
            </w:r>
          </w:p>
          <w:p w14:paraId="3A33642D" w14:textId="77777777" w:rsidR="002E09CB"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t>Descarte com segurança o equipamento</w:t>
            </w:r>
          </w:p>
          <w:p w14:paraId="2272165B" w14:textId="0FB60A1D" w:rsidR="000D68A1" w:rsidRPr="00D87514" w:rsidRDefault="002E09CB" w:rsidP="002E09CB">
            <w:pPr>
              <w:pStyle w:val="ListParagraph"/>
              <w:numPr>
                <w:ilvl w:val="0"/>
                <w:numId w:val="25"/>
              </w:numPr>
              <w:rPr>
                <w:rFonts w:ascii="Lato" w:hAnsi="Lato"/>
                <w:sz w:val="20"/>
                <w:szCs w:val="20"/>
                <w:lang w:val="pt-BR"/>
              </w:rPr>
            </w:pPr>
            <w:r w:rsidRPr="00D87514">
              <w:rPr>
                <w:rFonts w:ascii="Lato" w:hAnsi="Lato"/>
                <w:sz w:val="20"/>
                <w:szCs w:val="20"/>
                <w:lang w:val="pt-BR"/>
              </w:rPr>
              <w:lastRenderedPageBreak/>
              <w:t>Remover os EPIS de acordo com o protocolo</w:t>
            </w:r>
          </w:p>
        </w:tc>
      </w:tr>
      <w:tr w:rsidR="00F828DE" w:rsidRPr="006767BF" w14:paraId="5E518965" w14:textId="77777777" w:rsidTr="365F9A04">
        <w:tc>
          <w:tcPr>
            <w:tcW w:w="2689" w:type="dxa"/>
          </w:tcPr>
          <w:p w14:paraId="017504CA" w14:textId="1DFC9A48" w:rsidR="00F828DE" w:rsidRPr="00D87514" w:rsidRDefault="005E5395" w:rsidP="00F828DE">
            <w:pPr>
              <w:rPr>
                <w:rFonts w:ascii="Lato" w:hAnsi="Lato"/>
                <w:sz w:val="20"/>
                <w:szCs w:val="20"/>
                <w:lang w:val="pt-BR"/>
              </w:rPr>
            </w:pPr>
            <w:r w:rsidRPr="00D87514">
              <w:rPr>
                <w:rFonts w:ascii="Lato" w:hAnsi="Lato"/>
                <w:sz w:val="20"/>
                <w:szCs w:val="20"/>
                <w:lang w:val="pt-BR"/>
              </w:rPr>
              <w:lastRenderedPageBreak/>
              <w:t>Instrumentos de avaliação</w:t>
            </w:r>
          </w:p>
        </w:tc>
        <w:tc>
          <w:tcPr>
            <w:tcW w:w="6939" w:type="dxa"/>
          </w:tcPr>
          <w:p w14:paraId="01456572" w14:textId="0E25923A" w:rsidR="0043484D" w:rsidRPr="00D87514" w:rsidRDefault="00603F87" w:rsidP="00E44BA2">
            <w:pPr>
              <w:rPr>
                <w:rFonts w:ascii="Lato" w:hAnsi="Lato"/>
                <w:b/>
                <w:bCs/>
                <w:sz w:val="20"/>
                <w:szCs w:val="20"/>
                <w:lang w:val="pt-BR"/>
              </w:rPr>
            </w:pPr>
            <w:r w:rsidRPr="00D87514">
              <w:rPr>
                <w:rFonts w:ascii="Lato" w:hAnsi="Lato"/>
                <w:sz w:val="20"/>
                <w:szCs w:val="20"/>
                <w:lang w:val="pt-BR"/>
              </w:rPr>
              <w:t xml:space="preserve">Este cenário contém uma pontuação que permite uma avaliação sumativa dos participantes. A pontuação é baseada em eventos-chave que devem ser registados durante a simulação. A pontuação é apresentada numa ficha de pontuação separada no </w:t>
            </w:r>
            <w:proofErr w:type="spellStart"/>
            <w:r w:rsidRPr="00D87514">
              <w:rPr>
                <w:rFonts w:ascii="Lato" w:hAnsi="Lato"/>
                <w:sz w:val="20"/>
                <w:szCs w:val="20"/>
                <w:lang w:val="pt-BR"/>
              </w:rPr>
              <w:t>Session</w:t>
            </w:r>
            <w:proofErr w:type="spellEnd"/>
            <w:r w:rsidRPr="00D87514">
              <w:rPr>
                <w:rFonts w:ascii="Lato" w:hAnsi="Lato"/>
                <w:sz w:val="20"/>
                <w:szCs w:val="20"/>
                <w:lang w:val="pt-BR"/>
              </w:rPr>
              <w:t xml:space="preserve"> </w:t>
            </w:r>
            <w:proofErr w:type="spellStart"/>
            <w:r w:rsidRPr="00D87514">
              <w:rPr>
                <w:rFonts w:ascii="Lato" w:hAnsi="Lato"/>
                <w:sz w:val="20"/>
                <w:szCs w:val="20"/>
                <w:lang w:val="pt-BR"/>
              </w:rPr>
              <w:t>Viewer</w:t>
            </w:r>
            <w:proofErr w:type="spellEnd"/>
            <w:r w:rsidRPr="00D87514">
              <w:rPr>
                <w:rFonts w:ascii="Lato" w:hAnsi="Lato"/>
                <w:sz w:val="20"/>
                <w:szCs w:val="20"/>
                <w:lang w:val="pt-BR"/>
              </w:rPr>
              <w:t xml:space="preserve">, </w:t>
            </w:r>
            <w:r w:rsidR="00AA4F48" w:rsidRPr="00AA4F48">
              <w:rPr>
                <w:rFonts w:ascii="Lato" w:hAnsi="Lato"/>
                <w:sz w:val="20"/>
                <w:szCs w:val="20"/>
                <w:lang w:val="pt-BR"/>
              </w:rPr>
              <w:t>na guia Desempenho</w:t>
            </w:r>
            <w:r w:rsidRPr="00D87514">
              <w:rPr>
                <w:rFonts w:ascii="Lato" w:hAnsi="Lato"/>
                <w:sz w:val="20"/>
                <w:szCs w:val="20"/>
                <w:lang w:val="pt-BR"/>
              </w:rPr>
              <w:t>.</w:t>
            </w:r>
          </w:p>
        </w:tc>
      </w:tr>
      <w:tr w:rsidR="00F828DE" w:rsidRPr="006767BF" w14:paraId="26177289" w14:textId="77777777" w:rsidTr="365F9A04">
        <w:tc>
          <w:tcPr>
            <w:tcW w:w="2689" w:type="dxa"/>
          </w:tcPr>
          <w:p w14:paraId="7910BD3D" w14:textId="3A448A18" w:rsidR="00F828DE" w:rsidRPr="00D87514" w:rsidRDefault="00603F87" w:rsidP="002C09D1">
            <w:pPr>
              <w:rPr>
                <w:rFonts w:ascii="Lato" w:hAnsi="Lato"/>
                <w:sz w:val="20"/>
                <w:szCs w:val="20"/>
                <w:lang w:val="pt-BR"/>
              </w:rPr>
            </w:pPr>
            <w:r w:rsidRPr="00D87514">
              <w:rPr>
                <w:rFonts w:ascii="Lato" w:hAnsi="Lato"/>
                <w:sz w:val="20"/>
                <w:szCs w:val="20"/>
                <w:lang w:val="pt-BR"/>
              </w:rPr>
              <w:t xml:space="preserve">Informação </w:t>
            </w:r>
            <w:r w:rsidR="002C09D1">
              <w:rPr>
                <w:rFonts w:ascii="Lato" w:hAnsi="Lato"/>
                <w:sz w:val="20"/>
                <w:szCs w:val="20"/>
                <w:lang w:val="pt-BR"/>
              </w:rPr>
              <w:t xml:space="preserve">para o </w:t>
            </w:r>
            <w:r w:rsidRPr="00D87514">
              <w:rPr>
                <w:rFonts w:ascii="Lato" w:hAnsi="Lato"/>
                <w:sz w:val="20"/>
                <w:szCs w:val="20"/>
                <w:lang w:val="pt-BR"/>
              </w:rPr>
              <w:t xml:space="preserve"> Operador</w:t>
            </w:r>
          </w:p>
        </w:tc>
        <w:tc>
          <w:tcPr>
            <w:tcW w:w="6939" w:type="dxa"/>
          </w:tcPr>
          <w:p w14:paraId="1A93125D" w14:textId="79F4AB70" w:rsidR="00DB1178" w:rsidRPr="00D87514" w:rsidRDefault="00603F87" w:rsidP="00603F87">
            <w:pPr>
              <w:pStyle w:val="Heading2"/>
              <w:jc w:val="both"/>
              <w:outlineLvl w:val="1"/>
              <w:rPr>
                <w:rFonts w:ascii="Lato" w:hAnsi="Lato"/>
                <w:sz w:val="20"/>
                <w:szCs w:val="20"/>
                <w:lang w:val="pt-BR"/>
              </w:rPr>
            </w:pPr>
            <w:r w:rsidRPr="00D87514">
              <w:rPr>
                <w:rFonts w:ascii="Lato" w:hAnsi="Lato"/>
                <w:sz w:val="20"/>
                <w:szCs w:val="20"/>
                <w:lang w:val="pt-BR"/>
              </w:rPr>
              <w:t xml:space="preserve">Simulação em execução com o </w:t>
            </w:r>
            <w:r w:rsidR="00024AC0" w:rsidRPr="007B295B">
              <w:rPr>
                <w:rFonts w:ascii="Lato" w:hAnsi="Lato"/>
                <w:sz w:val="20"/>
                <w:szCs w:val="20"/>
                <w:lang w:val="pt-BR"/>
              </w:rPr>
              <w:t xml:space="preserve">ASL 5000 </w:t>
            </w:r>
            <w:proofErr w:type="spellStart"/>
            <w:r w:rsidR="00024AC0" w:rsidRPr="007B295B">
              <w:rPr>
                <w:rFonts w:ascii="Lato" w:hAnsi="Lato"/>
                <w:sz w:val="20"/>
                <w:szCs w:val="20"/>
                <w:lang w:val="pt-BR"/>
              </w:rPr>
              <w:t>Lung</w:t>
            </w:r>
            <w:proofErr w:type="spellEnd"/>
            <w:r w:rsidR="00024AC0" w:rsidRPr="007B295B">
              <w:rPr>
                <w:rFonts w:ascii="Lato" w:hAnsi="Lato"/>
                <w:sz w:val="20"/>
                <w:szCs w:val="20"/>
                <w:lang w:val="pt-BR"/>
              </w:rPr>
              <w:t xml:space="preserve"> </w:t>
            </w:r>
            <w:proofErr w:type="spellStart"/>
            <w:r w:rsidR="00024AC0" w:rsidRPr="007B295B">
              <w:rPr>
                <w:rFonts w:ascii="Lato" w:hAnsi="Lato"/>
                <w:sz w:val="20"/>
                <w:szCs w:val="20"/>
                <w:lang w:val="pt-BR"/>
              </w:rPr>
              <w:t>Solution</w:t>
            </w:r>
            <w:proofErr w:type="spellEnd"/>
          </w:p>
          <w:p w14:paraId="0BAB54C6" w14:textId="3F50EC23" w:rsidR="00635B96" w:rsidRPr="00D87514" w:rsidRDefault="00603F87" w:rsidP="00603F87">
            <w:pPr>
              <w:jc w:val="both"/>
              <w:rPr>
                <w:rFonts w:ascii="Lato" w:eastAsiaTheme="majorEastAsia" w:hAnsi="Lato" w:cstheme="majorBidi"/>
                <w:sz w:val="20"/>
                <w:szCs w:val="20"/>
                <w:lang w:val="pt-BR"/>
              </w:rPr>
            </w:pPr>
            <w:r w:rsidRPr="00D87514">
              <w:rPr>
                <w:rFonts w:ascii="Lato" w:eastAsiaTheme="majorEastAsia" w:hAnsi="Lato" w:cstheme="majorBidi"/>
                <w:sz w:val="20"/>
                <w:szCs w:val="20"/>
                <w:lang w:val="pt-BR"/>
              </w:rPr>
              <w:t>Este cenário requer um plugin adicional ao LLEAP para funcionar corretamente. Por favor, encontre abaixo um guia para instalar o plugin para o LLEAP</w:t>
            </w:r>
            <w:r w:rsidR="00AD3EFA" w:rsidRPr="00D87514">
              <w:rPr>
                <w:rFonts w:ascii="Lato" w:eastAsiaTheme="majorEastAsia" w:hAnsi="Lato" w:cstheme="majorBidi"/>
                <w:sz w:val="20"/>
                <w:szCs w:val="20"/>
                <w:lang w:val="pt-BR"/>
              </w:rPr>
              <w:t>:</w:t>
            </w:r>
          </w:p>
          <w:p w14:paraId="77240D69" w14:textId="77777777" w:rsidR="00AD3EFA" w:rsidRPr="00D87514" w:rsidRDefault="00AD3EFA" w:rsidP="00603F87">
            <w:pPr>
              <w:jc w:val="both"/>
              <w:rPr>
                <w:rFonts w:ascii="Lato" w:eastAsiaTheme="majorEastAsia" w:hAnsi="Lato" w:cstheme="majorBidi"/>
                <w:sz w:val="20"/>
                <w:szCs w:val="20"/>
                <w:lang w:val="pt-BR"/>
              </w:rPr>
            </w:pPr>
          </w:p>
          <w:p w14:paraId="13FDAD38" w14:textId="60AAFE67" w:rsidR="00AD3EFA" w:rsidRPr="00D87514" w:rsidRDefault="00AD3EFA" w:rsidP="00603F87">
            <w:pPr>
              <w:jc w:val="both"/>
              <w:rPr>
                <w:rFonts w:ascii="Lato" w:eastAsiaTheme="majorEastAsia" w:hAnsi="Lato" w:cstheme="majorBidi"/>
                <w:sz w:val="20"/>
                <w:szCs w:val="20"/>
                <w:lang w:val="pt-BR"/>
              </w:rPr>
            </w:pPr>
            <w:r w:rsidRPr="00D87514">
              <w:rPr>
                <w:rFonts w:ascii="Lato" w:eastAsiaTheme="majorEastAsia" w:hAnsi="Lato" w:cstheme="majorBidi"/>
                <w:sz w:val="20"/>
                <w:szCs w:val="20"/>
                <w:lang w:val="pt-BR"/>
              </w:rPr>
              <w:t>(</w:t>
            </w:r>
            <w:r w:rsidR="0071258C">
              <w:rPr>
                <w:rFonts w:ascii="Lato" w:eastAsiaTheme="majorEastAsia" w:hAnsi="Lato" w:cstheme="majorBidi"/>
                <w:sz w:val="20"/>
                <w:szCs w:val="20"/>
                <w:lang w:val="pt-BR"/>
              </w:rPr>
              <w:t>Juntar</w:t>
            </w:r>
            <w:r w:rsidR="00603F87" w:rsidRPr="00D87514">
              <w:rPr>
                <w:rFonts w:ascii="Lato" w:eastAsiaTheme="majorEastAsia" w:hAnsi="Lato" w:cstheme="majorBidi"/>
                <w:sz w:val="20"/>
                <w:szCs w:val="20"/>
                <w:lang w:val="pt-BR"/>
              </w:rPr>
              <w:t xml:space="preserve"> anexo</w:t>
            </w:r>
            <w:r w:rsidRPr="00D87514">
              <w:rPr>
                <w:rFonts w:ascii="Lato" w:eastAsiaTheme="majorEastAsia" w:hAnsi="Lato" w:cstheme="majorBidi"/>
                <w:sz w:val="20"/>
                <w:szCs w:val="20"/>
                <w:lang w:val="pt-BR"/>
              </w:rPr>
              <w:t xml:space="preserve">) </w:t>
            </w:r>
          </w:p>
          <w:p w14:paraId="1AF2E8F6" w14:textId="77777777" w:rsidR="00AD3EFA" w:rsidRPr="00D87514" w:rsidRDefault="00AD3EFA" w:rsidP="00603F87">
            <w:pPr>
              <w:jc w:val="both"/>
              <w:rPr>
                <w:rFonts w:ascii="Lato" w:eastAsiaTheme="majorEastAsia" w:hAnsi="Lato" w:cstheme="majorBidi"/>
                <w:sz w:val="20"/>
                <w:szCs w:val="20"/>
                <w:lang w:val="pt-BR"/>
              </w:rPr>
            </w:pPr>
          </w:p>
          <w:p w14:paraId="76E167EB" w14:textId="77777777" w:rsidR="00603F87" w:rsidRPr="00D87514" w:rsidRDefault="00603F87" w:rsidP="00603F87">
            <w:pPr>
              <w:pStyle w:val="Heading2"/>
              <w:jc w:val="both"/>
              <w:outlineLvl w:val="1"/>
              <w:rPr>
                <w:rFonts w:ascii="Lato" w:hAnsi="Lato"/>
                <w:sz w:val="20"/>
                <w:szCs w:val="20"/>
                <w:lang w:val="pt-BR"/>
              </w:rPr>
            </w:pPr>
            <w:r w:rsidRPr="00D87514">
              <w:rPr>
                <w:rFonts w:ascii="Lato" w:hAnsi="Lato"/>
                <w:sz w:val="20"/>
                <w:szCs w:val="20"/>
                <w:lang w:val="pt-BR"/>
              </w:rPr>
              <w:t>Informações sobre o Registro de EPI</w:t>
            </w:r>
          </w:p>
          <w:p w14:paraId="1238BF81" w14:textId="2976BD01" w:rsidR="00F22E1D" w:rsidRPr="00D87514" w:rsidRDefault="00E97C1B" w:rsidP="00603F87">
            <w:pPr>
              <w:jc w:val="both"/>
              <w:rPr>
                <w:rFonts w:ascii="Lato" w:eastAsiaTheme="majorEastAsia" w:hAnsi="Lato" w:cstheme="majorBidi"/>
                <w:color w:val="205F75" w:themeColor="accent1" w:themeShade="BF"/>
                <w:sz w:val="20"/>
                <w:szCs w:val="20"/>
                <w:lang w:val="pt-BR"/>
              </w:rPr>
            </w:pPr>
            <w:r w:rsidRPr="00E97C1B">
              <w:rPr>
                <w:rFonts w:ascii="Lato" w:eastAsiaTheme="majorEastAsia" w:hAnsi="Lato" w:cstheme="majorBidi"/>
                <w:sz w:val="20"/>
                <w:szCs w:val="20"/>
                <w:lang w:val="pt-BR"/>
              </w:rPr>
              <w:t>Esta simulação é uma sessão de treinamento em equipe. Todos os participantes devem aplicar EPI adequados. Se um dos participantes não aplicar um dos itens de equipamento de EPI necessários, esse item não deverá ser registrado, mesmo que o restante dos participantes aplique o equipamento de EPI. É uma premissa básica que a equipe se ajude e garanta que todos os participantes tenham vestido o EPI seguindo o protocolo.</w:t>
            </w:r>
          </w:p>
        </w:tc>
      </w:tr>
      <w:tr w:rsidR="00807F91" w:rsidRPr="00D87514" w14:paraId="0960DC10" w14:textId="77777777" w:rsidTr="365F9A04">
        <w:tc>
          <w:tcPr>
            <w:tcW w:w="2689" w:type="dxa"/>
          </w:tcPr>
          <w:p w14:paraId="53A3AE96" w14:textId="505BE98C" w:rsidR="00807F91" w:rsidRPr="00D87514" w:rsidRDefault="00807F91" w:rsidP="00807F91">
            <w:pPr>
              <w:rPr>
                <w:rFonts w:ascii="Lato" w:hAnsi="Lato"/>
                <w:sz w:val="20"/>
                <w:szCs w:val="20"/>
                <w:lang w:val="pt-BR"/>
              </w:rPr>
            </w:pPr>
            <w:r w:rsidRPr="009654F2">
              <w:rPr>
                <w:rFonts w:ascii="Lato" w:hAnsi="Lato"/>
                <w:sz w:val="20"/>
                <w:szCs w:val="20"/>
                <w:lang w:val="pt-BR"/>
              </w:rPr>
              <w:t>Imagem de progressão do cenário</w:t>
            </w:r>
          </w:p>
        </w:tc>
        <w:tc>
          <w:tcPr>
            <w:tcW w:w="6939" w:type="dxa"/>
          </w:tcPr>
          <w:p w14:paraId="496D83AA" w14:textId="44BCC959" w:rsidR="00807F91" w:rsidRPr="00D87514" w:rsidRDefault="00807F91" w:rsidP="00807F91">
            <w:pPr>
              <w:rPr>
                <w:rFonts w:ascii="Lato" w:hAnsi="Lato"/>
                <w:sz w:val="20"/>
                <w:szCs w:val="20"/>
                <w:lang w:val="pt-BR"/>
              </w:rPr>
            </w:pPr>
            <w:r w:rsidRPr="009654F2">
              <w:rPr>
                <w:rFonts w:ascii="Lato" w:hAnsi="Lato"/>
                <w:sz w:val="20"/>
                <w:szCs w:val="20"/>
                <w:lang w:val="pt-BR"/>
              </w:rPr>
              <w:t>N/A</w:t>
            </w:r>
          </w:p>
        </w:tc>
      </w:tr>
      <w:tr w:rsidR="00807F91" w:rsidRPr="00D87514" w14:paraId="449F9140" w14:textId="77777777" w:rsidTr="365F9A04">
        <w:tc>
          <w:tcPr>
            <w:tcW w:w="2689" w:type="dxa"/>
          </w:tcPr>
          <w:p w14:paraId="63E71A57" w14:textId="26446B6F" w:rsidR="00807F91" w:rsidRPr="00D87514" w:rsidRDefault="00807F91" w:rsidP="00807F91">
            <w:pPr>
              <w:rPr>
                <w:rFonts w:ascii="Lato" w:hAnsi="Lato"/>
                <w:sz w:val="20"/>
                <w:szCs w:val="20"/>
                <w:lang w:val="pt-BR"/>
              </w:rPr>
            </w:pPr>
            <w:r w:rsidRPr="009654F2">
              <w:rPr>
                <w:rFonts w:ascii="Lato" w:hAnsi="Lato"/>
                <w:sz w:val="20"/>
                <w:szCs w:val="20"/>
                <w:lang w:val="pt-BR"/>
              </w:rPr>
              <w:t>Título da imagem de progressão do cenário</w:t>
            </w:r>
          </w:p>
        </w:tc>
        <w:tc>
          <w:tcPr>
            <w:tcW w:w="6939" w:type="dxa"/>
          </w:tcPr>
          <w:p w14:paraId="33EA7537" w14:textId="36CBC43E" w:rsidR="00807F91" w:rsidRPr="00D87514" w:rsidRDefault="00807F91" w:rsidP="00807F91">
            <w:pPr>
              <w:rPr>
                <w:rFonts w:ascii="Lato" w:hAnsi="Lato"/>
                <w:sz w:val="20"/>
                <w:szCs w:val="20"/>
                <w:lang w:val="pt-BR"/>
              </w:rPr>
            </w:pPr>
            <w:r w:rsidRPr="009654F2">
              <w:rPr>
                <w:rFonts w:ascii="Lato" w:hAnsi="Lato"/>
                <w:sz w:val="20"/>
                <w:szCs w:val="20"/>
                <w:lang w:val="pt-BR"/>
              </w:rPr>
              <w:t>N/A</w:t>
            </w:r>
          </w:p>
        </w:tc>
      </w:tr>
      <w:tr w:rsidR="00807F91" w:rsidRPr="00D87514" w14:paraId="5CA9A339" w14:textId="77777777" w:rsidTr="365F9A04">
        <w:tc>
          <w:tcPr>
            <w:tcW w:w="2689" w:type="dxa"/>
          </w:tcPr>
          <w:p w14:paraId="38942F06" w14:textId="6E3CED4C" w:rsidR="00807F91" w:rsidRPr="00D87514" w:rsidRDefault="00807F91" w:rsidP="00807F91">
            <w:pPr>
              <w:rPr>
                <w:rFonts w:ascii="Lato" w:hAnsi="Lato"/>
                <w:sz w:val="20"/>
                <w:szCs w:val="20"/>
                <w:lang w:val="pt-BR"/>
              </w:rPr>
            </w:pPr>
            <w:r w:rsidRPr="009654F2">
              <w:rPr>
                <w:rFonts w:ascii="Lato" w:hAnsi="Lato"/>
                <w:sz w:val="20"/>
                <w:szCs w:val="20"/>
                <w:lang w:val="pt-BR"/>
              </w:rPr>
              <w:t>Descrição da imagem de progressão do cenário</w:t>
            </w:r>
          </w:p>
        </w:tc>
        <w:tc>
          <w:tcPr>
            <w:tcW w:w="6939" w:type="dxa"/>
          </w:tcPr>
          <w:p w14:paraId="27DCCCCD" w14:textId="6CE8108D" w:rsidR="00807F91" w:rsidRPr="00D87514" w:rsidRDefault="00807F91" w:rsidP="00807F91">
            <w:pPr>
              <w:rPr>
                <w:rFonts w:ascii="Lato" w:hAnsi="Lato"/>
                <w:sz w:val="20"/>
                <w:szCs w:val="20"/>
                <w:lang w:val="pt-BR"/>
              </w:rPr>
            </w:pPr>
            <w:r w:rsidRPr="009654F2">
              <w:rPr>
                <w:rFonts w:ascii="Lato" w:hAnsi="Lato"/>
                <w:sz w:val="20"/>
                <w:szCs w:val="20"/>
                <w:lang w:val="pt-BR"/>
              </w:rPr>
              <w:t>N/A</w:t>
            </w:r>
          </w:p>
        </w:tc>
      </w:tr>
      <w:tr w:rsidR="00807F91" w:rsidRPr="00D87514" w14:paraId="67822660" w14:textId="77777777" w:rsidTr="365F9A04">
        <w:tc>
          <w:tcPr>
            <w:tcW w:w="2689" w:type="dxa"/>
          </w:tcPr>
          <w:p w14:paraId="4D478310" w14:textId="48BF0A59" w:rsidR="00807F91" w:rsidRPr="00D87514" w:rsidRDefault="00807F91" w:rsidP="00807F91">
            <w:pPr>
              <w:rPr>
                <w:rFonts w:ascii="Lato" w:hAnsi="Lato"/>
                <w:sz w:val="20"/>
                <w:szCs w:val="20"/>
                <w:lang w:val="pt-BR"/>
              </w:rPr>
            </w:pPr>
            <w:r w:rsidRPr="009654F2">
              <w:rPr>
                <w:rFonts w:ascii="Lato" w:hAnsi="Lato"/>
                <w:sz w:val="20"/>
                <w:szCs w:val="20"/>
                <w:lang w:val="pt-BR"/>
              </w:rPr>
              <w:t>Anexo de Progressão de Cenário</w:t>
            </w:r>
          </w:p>
        </w:tc>
        <w:tc>
          <w:tcPr>
            <w:tcW w:w="6939" w:type="dxa"/>
          </w:tcPr>
          <w:p w14:paraId="4B7BCD5C" w14:textId="75EF49F4" w:rsidR="00807F91" w:rsidRPr="00D87514" w:rsidRDefault="00807F91" w:rsidP="00807F91">
            <w:pPr>
              <w:rPr>
                <w:rFonts w:ascii="Lato" w:hAnsi="Lato"/>
                <w:sz w:val="20"/>
                <w:szCs w:val="20"/>
                <w:lang w:val="pt-BR"/>
              </w:rPr>
            </w:pPr>
            <w:r w:rsidRPr="009654F2">
              <w:rPr>
                <w:rFonts w:ascii="Lato" w:hAnsi="Lato"/>
                <w:sz w:val="20"/>
                <w:szCs w:val="20"/>
                <w:lang w:val="pt-BR"/>
              </w:rPr>
              <w:t>N/A</w:t>
            </w:r>
          </w:p>
        </w:tc>
      </w:tr>
      <w:tr w:rsidR="00F828DE" w:rsidRPr="00D87514" w14:paraId="08FBE434" w14:textId="77777777" w:rsidTr="365F9A04">
        <w:tc>
          <w:tcPr>
            <w:tcW w:w="2689" w:type="dxa"/>
            <w:shd w:val="clear" w:color="auto" w:fill="CCCCCC" w:themeFill="accent5" w:themeFillTint="33"/>
          </w:tcPr>
          <w:p w14:paraId="37150014" w14:textId="186146C8" w:rsidR="00F828DE" w:rsidRPr="00D87514" w:rsidRDefault="00F90AE8" w:rsidP="00F828DE">
            <w:pPr>
              <w:rPr>
                <w:rFonts w:ascii="Lato" w:hAnsi="Lato"/>
                <w:sz w:val="20"/>
                <w:szCs w:val="20"/>
                <w:lang w:val="pt-BR"/>
              </w:rPr>
            </w:pPr>
            <w:r w:rsidRPr="00D87514">
              <w:rPr>
                <w:rFonts w:ascii="Lato" w:hAnsi="Lato"/>
                <w:sz w:val="20"/>
                <w:szCs w:val="20"/>
                <w:lang w:val="pt-BR"/>
              </w:rPr>
              <w:t xml:space="preserve">Aba do </w:t>
            </w:r>
            <w:proofErr w:type="spellStart"/>
            <w:r w:rsidR="00F828DE" w:rsidRPr="00D87514">
              <w:rPr>
                <w:rFonts w:ascii="Lato" w:hAnsi="Lato"/>
                <w:sz w:val="20"/>
                <w:szCs w:val="20"/>
                <w:lang w:val="pt-BR"/>
              </w:rPr>
              <w:t>Debrief</w:t>
            </w:r>
            <w:proofErr w:type="spellEnd"/>
            <w:r w:rsidR="00F828DE" w:rsidRPr="00D87514">
              <w:rPr>
                <w:rFonts w:ascii="Lato" w:hAnsi="Lato"/>
                <w:sz w:val="20"/>
                <w:szCs w:val="20"/>
                <w:lang w:val="pt-BR"/>
              </w:rPr>
              <w:t xml:space="preserve"> </w:t>
            </w:r>
          </w:p>
        </w:tc>
        <w:tc>
          <w:tcPr>
            <w:tcW w:w="6939" w:type="dxa"/>
            <w:shd w:val="clear" w:color="auto" w:fill="CCCCCC" w:themeFill="accent5" w:themeFillTint="33"/>
          </w:tcPr>
          <w:p w14:paraId="3BB0CED7" w14:textId="77777777" w:rsidR="00F828DE" w:rsidRPr="00D87514" w:rsidRDefault="00F828DE" w:rsidP="00F828DE">
            <w:pPr>
              <w:rPr>
                <w:rFonts w:ascii="Lato" w:hAnsi="Lato"/>
                <w:sz w:val="20"/>
                <w:szCs w:val="20"/>
                <w:lang w:val="pt-BR"/>
              </w:rPr>
            </w:pPr>
          </w:p>
        </w:tc>
      </w:tr>
      <w:tr w:rsidR="00F828DE" w:rsidRPr="006767BF" w14:paraId="384C474A" w14:textId="77777777" w:rsidTr="365F9A04">
        <w:tc>
          <w:tcPr>
            <w:tcW w:w="2689" w:type="dxa"/>
          </w:tcPr>
          <w:p w14:paraId="783406CD" w14:textId="0AA9E35C" w:rsidR="00F828DE" w:rsidRPr="00D87514" w:rsidRDefault="00755D81" w:rsidP="00F828DE">
            <w:pPr>
              <w:rPr>
                <w:rFonts w:ascii="Lato" w:hAnsi="Lato"/>
                <w:sz w:val="20"/>
                <w:szCs w:val="20"/>
                <w:lang w:val="pt-BR"/>
              </w:rPr>
            </w:pPr>
            <w:r w:rsidRPr="009654F2">
              <w:rPr>
                <w:rFonts w:ascii="Lato" w:hAnsi="Lato"/>
                <w:sz w:val="20"/>
                <w:szCs w:val="20"/>
                <w:lang w:val="pt-BR"/>
              </w:rPr>
              <w:t>Pergunta de Reflexão Guiada</w:t>
            </w:r>
          </w:p>
        </w:tc>
        <w:tc>
          <w:tcPr>
            <w:tcW w:w="6939" w:type="dxa"/>
          </w:tcPr>
          <w:p w14:paraId="4E979C01" w14:textId="77777777" w:rsidR="00F90AE8" w:rsidRPr="00D87514" w:rsidRDefault="00F90AE8" w:rsidP="00F90AE8">
            <w:pPr>
              <w:rPr>
                <w:rFonts w:ascii="Lato" w:hAnsi="Lato"/>
                <w:sz w:val="20"/>
                <w:szCs w:val="20"/>
                <w:lang w:val="pt-BR"/>
              </w:rPr>
            </w:pPr>
            <w:r w:rsidRPr="00D87514">
              <w:rPr>
                <w:rFonts w:ascii="Lato" w:hAnsi="Lato"/>
                <w:sz w:val="20"/>
                <w:szCs w:val="20"/>
                <w:lang w:val="pt-BR"/>
              </w:rPr>
              <w:t xml:space="preserve">Essas questões de reflexão orientada são organizadas pelo método de reunir-analisar-resumir (RAR). As perguntas são apresentadas para sugerir tópicos que podem inspirar a conversa do </w:t>
            </w:r>
            <w:proofErr w:type="spellStart"/>
            <w:r w:rsidRPr="00D87514">
              <w:rPr>
                <w:rFonts w:ascii="Lato" w:hAnsi="Lato"/>
                <w:sz w:val="20"/>
                <w:szCs w:val="20"/>
                <w:lang w:val="pt-BR"/>
              </w:rPr>
              <w:t>Debriefing</w:t>
            </w:r>
            <w:proofErr w:type="spellEnd"/>
            <w:r w:rsidRPr="00D87514">
              <w:rPr>
                <w:rFonts w:ascii="Lato" w:hAnsi="Lato"/>
                <w:sz w:val="20"/>
                <w:szCs w:val="20"/>
                <w:lang w:val="pt-BR"/>
              </w:rPr>
              <w:t>.</w:t>
            </w:r>
          </w:p>
          <w:p w14:paraId="51935555" w14:textId="77777777" w:rsidR="008C368E" w:rsidRPr="00D87514" w:rsidRDefault="008C368E" w:rsidP="00F828DE">
            <w:pPr>
              <w:rPr>
                <w:rFonts w:ascii="Lato" w:hAnsi="Lato"/>
                <w:sz w:val="20"/>
                <w:szCs w:val="20"/>
                <w:lang w:val="pt-BR"/>
              </w:rPr>
            </w:pPr>
          </w:p>
          <w:p w14:paraId="131617B9" w14:textId="77777777" w:rsidR="00632D83" w:rsidRPr="00D87514" w:rsidRDefault="00632D83" w:rsidP="00632D83">
            <w:pPr>
              <w:pStyle w:val="Heading2"/>
              <w:outlineLvl w:val="1"/>
              <w:rPr>
                <w:rFonts w:ascii="Lato" w:hAnsi="Lato"/>
                <w:sz w:val="20"/>
                <w:szCs w:val="20"/>
                <w:lang w:val="pt-BR"/>
              </w:rPr>
            </w:pPr>
            <w:r w:rsidRPr="00D87514">
              <w:rPr>
                <w:rFonts w:ascii="Lato" w:hAnsi="Lato"/>
                <w:sz w:val="20"/>
                <w:szCs w:val="20"/>
                <w:lang w:val="pt-BR"/>
              </w:rPr>
              <w:t>Reunir Informações</w:t>
            </w:r>
          </w:p>
          <w:p w14:paraId="5198CF1A" w14:textId="77777777" w:rsidR="00632D83" w:rsidRPr="00D87514" w:rsidRDefault="00632D83" w:rsidP="00632D83">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D87514">
              <w:rPr>
                <w:rFonts w:ascii="Lato" w:hAnsi="Lato"/>
                <w:sz w:val="20"/>
                <w:szCs w:val="20"/>
                <w:lang w:val="pt-BR"/>
              </w:rPr>
              <w:t>Quais são suas reações a esta simulação? Quais são suas outras reações iniciais?</w:t>
            </w:r>
          </w:p>
          <w:p w14:paraId="6E4DE971" w14:textId="16AA4F06" w:rsidR="00632D83" w:rsidRPr="00D87514" w:rsidRDefault="00632D83" w:rsidP="00632D83">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D87514">
              <w:rPr>
                <w:rFonts w:ascii="Lato" w:hAnsi="Lato"/>
                <w:sz w:val="20"/>
                <w:szCs w:val="20"/>
                <w:lang w:val="pt-BR"/>
              </w:rPr>
              <w:t>Um de vocês descreveria os eventos da sua perspectiva?</w:t>
            </w:r>
          </w:p>
          <w:p w14:paraId="1EA6495C" w14:textId="520465C0" w:rsidR="00632D83" w:rsidRPr="00D87514" w:rsidRDefault="00632D83" w:rsidP="00632D83">
            <w:pPr>
              <w:pStyle w:val="ListParagraph"/>
              <w:widowControl w:val="0"/>
              <w:numPr>
                <w:ilvl w:val="0"/>
                <w:numId w:val="19"/>
              </w:numPr>
              <w:tabs>
                <w:tab w:val="left" w:pos="2880"/>
              </w:tabs>
              <w:autoSpaceDE w:val="0"/>
              <w:autoSpaceDN w:val="0"/>
              <w:adjustRightInd w:val="0"/>
              <w:rPr>
                <w:rFonts w:ascii="Lato" w:hAnsi="Lato"/>
                <w:sz w:val="20"/>
                <w:szCs w:val="20"/>
                <w:lang w:val="pt-BR"/>
              </w:rPr>
            </w:pPr>
            <w:r w:rsidRPr="00D87514">
              <w:rPr>
                <w:rFonts w:ascii="Lato" w:hAnsi="Lato"/>
                <w:sz w:val="20"/>
                <w:szCs w:val="20"/>
                <w:lang w:val="pt-BR"/>
              </w:rPr>
              <w:t>Na sua perspectiva, quais foram os principais problemas com os quais você teve que lidar?</w:t>
            </w:r>
          </w:p>
          <w:p w14:paraId="2BE0A539" w14:textId="77777777" w:rsidR="008C368E" w:rsidRPr="00D87514" w:rsidRDefault="008C368E" w:rsidP="00F828DE">
            <w:pPr>
              <w:rPr>
                <w:rFonts w:ascii="Lato" w:hAnsi="Lato"/>
                <w:sz w:val="20"/>
                <w:szCs w:val="20"/>
                <w:lang w:val="pt-BR"/>
              </w:rPr>
            </w:pPr>
          </w:p>
          <w:p w14:paraId="20775BF0" w14:textId="6DFB769E" w:rsidR="004A5D2C" w:rsidRPr="00D87514" w:rsidRDefault="008C368E" w:rsidP="008C368E">
            <w:pPr>
              <w:pStyle w:val="Heading2"/>
              <w:outlineLvl w:val="1"/>
              <w:rPr>
                <w:rFonts w:ascii="Lato" w:hAnsi="Lato"/>
                <w:sz w:val="20"/>
                <w:szCs w:val="20"/>
                <w:lang w:val="pt-BR"/>
              </w:rPr>
            </w:pPr>
            <w:r w:rsidRPr="00D87514">
              <w:rPr>
                <w:rFonts w:ascii="Lato" w:hAnsi="Lato"/>
                <w:sz w:val="20"/>
                <w:szCs w:val="20"/>
                <w:lang w:val="pt-BR"/>
              </w:rPr>
              <w:t>An</w:t>
            </w:r>
            <w:r w:rsidR="00566DF1" w:rsidRPr="00D87514">
              <w:rPr>
                <w:rFonts w:ascii="Lato" w:hAnsi="Lato"/>
                <w:sz w:val="20"/>
                <w:szCs w:val="20"/>
                <w:lang w:val="pt-BR"/>
              </w:rPr>
              <w:t>álise</w:t>
            </w:r>
          </w:p>
          <w:p w14:paraId="3E874180" w14:textId="623C7AA6"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 xml:space="preserve">Descrever as características dos sinais vitais para as infecções por vírus respiratórios. Que características eram aplicáveis neste caso? </w:t>
            </w:r>
          </w:p>
          <w:p w14:paraId="65E8A171" w14:textId="7FB23183"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Descreva as suas ações para aumentar a saturação neste caso. Qual foi o seu raciocínio?</w:t>
            </w:r>
          </w:p>
          <w:p w14:paraId="28865301" w14:textId="59B2EFD3"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Quais são as razões para intubar o paciente?</w:t>
            </w:r>
          </w:p>
          <w:p w14:paraId="442B16DE" w14:textId="05AFC9A1"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Como foi a sua cooperação dentro da equipe e com o paciente?</w:t>
            </w:r>
          </w:p>
          <w:p w14:paraId="441923C1" w14:textId="2267CFAD"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Qual comunicação interprofissional você realizou? Discuta a importância da comunicação com a UTI neste caso.</w:t>
            </w:r>
          </w:p>
          <w:p w14:paraId="137D8C8A" w14:textId="17658A29" w:rsidR="00566DF1" w:rsidRPr="00D87514" w:rsidRDefault="00566DF1" w:rsidP="00566DF1">
            <w:pPr>
              <w:pStyle w:val="ListParagraph"/>
              <w:widowControl w:val="0"/>
              <w:numPr>
                <w:ilvl w:val="0"/>
                <w:numId w:val="19"/>
              </w:numPr>
              <w:tabs>
                <w:tab w:val="left" w:pos="2160"/>
              </w:tabs>
              <w:autoSpaceDE w:val="0"/>
              <w:autoSpaceDN w:val="0"/>
              <w:adjustRightInd w:val="0"/>
              <w:rPr>
                <w:rFonts w:ascii="Lato" w:hAnsi="Lato"/>
                <w:sz w:val="20"/>
                <w:szCs w:val="20"/>
                <w:lang w:val="pt-BR"/>
              </w:rPr>
            </w:pPr>
            <w:r w:rsidRPr="00D87514">
              <w:rPr>
                <w:rFonts w:ascii="Lato" w:hAnsi="Lato"/>
                <w:sz w:val="20"/>
                <w:szCs w:val="20"/>
                <w:lang w:val="pt-BR"/>
              </w:rPr>
              <w:t>Como você garantiu as precauções de segurança antes de sair da sala de isolamento?</w:t>
            </w:r>
          </w:p>
          <w:p w14:paraId="3A664001" w14:textId="77777777" w:rsidR="00566DF1" w:rsidRPr="00D87514" w:rsidRDefault="00566DF1" w:rsidP="008C368E">
            <w:pPr>
              <w:pStyle w:val="Heading2"/>
              <w:outlineLvl w:val="1"/>
              <w:rPr>
                <w:rFonts w:ascii="Lato" w:hAnsi="Lato"/>
                <w:sz w:val="20"/>
                <w:szCs w:val="20"/>
                <w:lang w:val="pt-BR"/>
              </w:rPr>
            </w:pPr>
          </w:p>
          <w:p w14:paraId="30D15694" w14:textId="60CB1C62" w:rsidR="004A5D2C" w:rsidRPr="00D87514" w:rsidRDefault="00566DF1" w:rsidP="008C368E">
            <w:pPr>
              <w:pStyle w:val="Heading2"/>
              <w:outlineLvl w:val="1"/>
              <w:rPr>
                <w:rFonts w:ascii="Lato" w:hAnsi="Lato"/>
                <w:sz w:val="20"/>
                <w:szCs w:val="20"/>
                <w:lang w:val="pt-BR"/>
              </w:rPr>
            </w:pPr>
            <w:r w:rsidRPr="00D87514">
              <w:rPr>
                <w:rFonts w:ascii="Lato" w:hAnsi="Lato"/>
                <w:sz w:val="20"/>
                <w:szCs w:val="20"/>
                <w:lang w:val="pt-BR"/>
              </w:rPr>
              <w:t>Resumo</w:t>
            </w:r>
          </w:p>
          <w:p w14:paraId="04C85F68" w14:textId="55A01FB2" w:rsidR="008C368E" w:rsidRPr="00D87514" w:rsidRDefault="00566DF1" w:rsidP="001A446F">
            <w:pPr>
              <w:pStyle w:val="ListParagraph"/>
              <w:numPr>
                <w:ilvl w:val="0"/>
                <w:numId w:val="21"/>
              </w:numPr>
              <w:rPr>
                <w:rFonts w:ascii="Lato" w:hAnsi="Lato"/>
                <w:sz w:val="20"/>
                <w:szCs w:val="20"/>
                <w:lang w:val="pt-BR"/>
              </w:rPr>
            </w:pPr>
            <w:r w:rsidRPr="00D87514">
              <w:rPr>
                <w:rFonts w:ascii="Lato" w:hAnsi="Lato"/>
                <w:sz w:val="20"/>
                <w:szCs w:val="20"/>
                <w:lang w:val="pt-BR"/>
              </w:rPr>
              <w:t>Quais são os pontos principais dessa simulação?</w:t>
            </w:r>
          </w:p>
          <w:p w14:paraId="77B2A7AD" w14:textId="77777777" w:rsidR="00566DF1" w:rsidRPr="00D87514" w:rsidRDefault="00566DF1" w:rsidP="00566DF1">
            <w:pPr>
              <w:pStyle w:val="ListParagraph"/>
              <w:numPr>
                <w:ilvl w:val="0"/>
                <w:numId w:val="21"/>
              </w:numPr>
              <w:rPr>
                <w:rFonts w:ascii="Lato" w:hAnsi="Lato"/>
                <w:sz w:val="20"/>
                <w:szCs w:val="20"/>
                <w:lang w:val="pt-BR"/>
              </w:rPr>
            </w:pPr>
            <w:r w:rsidRPr="00D87514">
              <w:rPr>
                <w:rFonts w:ascii="Lato" w:hAnsi="Lato"/>
                <w:sz w:val="20"/>
                <w:szCs w:val="20"/>
                <w:lang w:val="pt-BR"/>
              </w:rPr>
              <w:lastRenderedPageBreak/>
              <w:t>O que gostaria de fazer de diferente da próxima vez numa situação semelhante?</w:t>
            </w:r>
          </w:p>
          <w:p w14:paraId="7EF5D729" w14:textId="64C57143" w:rsidR="008C368E" w:rsidRPr="00D87514" w:rsidRDefault="00566DF1" w:rsidP="00566DF1">
            <w:pPr>
              <w:pStyle w:val="ListParagraph"/>
              <w:numPr>
                <w:ilvl w:val="0"/>
                <w:numId w:val="21"/>
              </w:numPr>
              <w:rPr>
                <w:rFonts w:ascii="Lato" w:hAnsi="Lato"/>
                <w:sz w:val="20"/>
                <w:szCs w:val="20"/>
                <w:lang w:val="pt-BR"/>
              </w:rPr>
            </w:pPr>
            <w:r w:rsidRPr="00D87514">
              <w:rPr>
                <w:rFonts w:ascii="Lato" w:hAnsi="Lato"/>
                <w:sz w:val="20"/>
                <w:szCs w:val="20"/>
                <w:lang w:val="pt-BR"/>
              </w:rPr>
              <w:t>Quais são as suas principais mensagens para levar para casa?</w:t>
            </w:r>
          </w:p>
        </w:tc>
      </w:tr>
      <w:tr w:rsidR="00F828DE" w:rsidRPr="00D87514" w14:paraId="48169D38" w14:textId="77777777" w:rsidTr="365F9A04">
        <w:tc>
          <w:tcPr>
            <w:tcW w:w="2689" w:type="dxa"/>
          </w:tcPr>
          <w:p w14:paraId="1248D1DB" w14:textId="49F9D304" w:rsidR="00F828DE" w:rsidRPr="00D87514" w:rsidRDefault="00566DF1" w:rsidP="00F828DE">
            <w:pPr>
              <w:rPr>
                <w:rFonts w:ascii="Lato" w:hAnsi="Lato"/>
                <w:sz w:val="20"/>
                <w:szCs w:val="20"/>
                <w:lang w:val="pt-BR"/>
              </w:rPr>
            </w:pPr>
            <w:r w:rsidRPr="00D87514">
              <w:rPr>
                <w:rFonts w:ascii="Lato" w:hAnsi="Lato"/>
                <w:sz w:val="20"/>
                <w:szCs w:val="20"/>
                <w:lang w:val="pt-BR"/>
              </w:rPr>
              <w:lastRenderedPageBreak/>
              <w:t>Anexo Guia de Reflexão</w:t>
            </w:r>
          </w:p>
        </w:tc>
        <w:tc>
          <w:tcPr>
            <w:tcW w:w="6939" w:type="dxa"/>
          </w:tcPr>
          <w:p w14:paraId="0EA76D3E" w14:textId="58716E5D" w:rsidR="00F828DE" w:rsidRPr="00D87514" w:rsidRDefault="00926CA0" w:rsidP="00F828DE">
            <w:pPr>
              <w:rPr>
                <w:rFonts w:ascii="Lato" w:hAnsi="Lato"/>
                <w:sz w:val="20"/>
                <w:szCs w:val="20"/>
                <w:lang w:val="pt-BR"/>
              </w:rPr>
            </w:pPr>
            <w:r w:rsidRPr="00D87514">
              <w:rPr>
                <w:rFonts w:ascii="Lato" w:hAnsi="Lato"/>
                <w:sz w:val="20"/>
                <w:szCs w:val="20"/>
                <w:lang w:val="pt-BR"/>
              </w:rPr>
              <w:t>N</w:t>
            </w:r>
            <w:r w:rsidR="00726FF7">
              <w:rPr>
                <w:rFonts w:ascii="Lato" w:hAnsi="Lato"/>
                <w:sz w:val="20"/>
                <w:szCs w:val="20"/>
                <w:lang w:val="pt-BR"/>
              </w:rPr>
              <w:t>/</w:t>
            </w:r>
            <w:r w:rsidRPr="00D87514">
              <w:rPr>
                <w:rFonts w:ascii="Lato" w:hAnsi="Lato"/>
                <w:sz w:val="20"/>
                <w:szCs w:val="20"/>
                <w:lang w:val="pt-BR"/>
              </w:rPr>
              <w:t>A</w:t>
            </w:r>
          </w:p>
        </w:tc>
      </w:tr>
      <w:tr w:rsidR="00F828DE" w:rsidRPr="006767BF" w14:paraId="6B542F6D" w14:textId="77777777" w:rsidTr="365F9A04">
        <w:tc>
          <w:tcPr>
            <w:tcW w:w="2689" w:type="dxa"/>
          </w:tcPr>
          <w:p w14:paraId="269A41F1" w14:textId="50A1C62D" w:rsidR="00F828DE" w:rsidRPr="00D87514" w:rsidRDefault="00566DF1" w:rsidP="00F828DE">
            <w:pPr>
              <w:rPr>
                <w:rFonts w:ascii="Lato" w:hAnsi="Lato"/>
                <w:sz w:val="20"/>
                <w:szCs w:val="20"/>
                <w:lang w:val="pt-BR"/>
              </w:rPr>
            </w:pPr>
            <w:r w:rsidRPr="00D87514">
              <w:rPr>
                <w:rFonts w:ascii="Lato" w:hAnsi="Lato"/>
                <w:sz w:val="20"/>
                <w:szCs w:val="20"/>
                <w:lang w:val="pt-BR"/>
              </w:rPr>
              <w:t>Considerações do Caso</w:t>
            </w:r>
          </w:p>
        </w:tc>
        <w:tc>
          <w:tcPr>
            <w:tcW w:w="6939" w:type="dxa"/>
          </w:tcPr>
          <w:p w14:paraId="13A845AD" w14:textId="62F9BC09" w:rsidR="00D9768E" w:rsidRPr="00D87514" w:rsidRDefault="009E0DD9" w:rsidP="00FD0B56">
            <w:pPr>
              <w:rPr>
                <w:rFonts w:ascii="Lato" w:hAnsi="Lato"/>
                <w:sz w:val="20"/>
                <w:szCs w:val="20"/>
                <w:lang w:val="pt-BR"/>
              </w:rPr>
            </w:pPr>
            <w:r w:rsidRPr="00D87514">
              <w:rPr>
                <w:rFonts w:ascii="Lato" w:hAnsi="Lato"/>
                <w:sz w:val="20"/>
                <w:szCs w:val="20"/>
                <w:lang w:val="pt-BR"/>
              </w:rPr>
              <w:t xml:space="preserve">A equipa deve aplicar o protocolo de PCI (prevenção e controle de infecções) de rotina (ou seja, precauções </w:t>
            </w:r>
            <w:r w:rsidR="00820E7E" w:rsidRPr="00D87514">
              <w:rPr>
                <w:rFonts w:ascii="Lato" w:hAnsi="Lato"/>
                <w:sz w:val="20"/>
                <w:szCs w:val="20"/>
                <w:lang w:val="pt-BR"/>
              </w:rPr>
              <w:t>padrão</w:t>
            </w:r>
            <w:r w:rsidRPr="00D87514">
              <w:rPr>
                <w:rFonts w:ascii="Lato" w:hAnsi="Lato"/>
                <w:sz w:val="20"/>
                <w:szCs w:val="20"/>
                <w:lang w:val="pt-BR"/>
              </w:rPr>
              <w:t xml:space="preserve">) a todos os pacientes. Além disso, é de extrema importância a aplicação de precauções-padrão em todos os momentos, incluindo, </w:t>
            </w:r>
            <w:r w:rsidR="004B61B0">
              <w:rPr>
                <w:rFonts w:ascii="Lato" w:hAnsi="Lato"/>
                <w:sz w:val="20"/>
                <w:szCs w:val="20"/>
                <w:lang w:val="pt-BR"/>
              </w:rPr>
              <w:t>entre outras</w:t>
            </w:r>
            <w:r w:rsidRPr="00D87514">
              <w:rPr>
                <w:rFonts w:ascii="Lato" w:hAnsi="Lato"/>
                <w:sz w:val="20"/>
                <w:szCs w:val="20"/>
                <w:lang w:val="pt-BR"/>
              </w:rPr>
              <w:t>:</w:t>
            </w:r>
          </w:p>
          <w:p w14:paraId="35EB01BF" w14:textId="77777777" w:rsidR="009E0DD9" w:rsidRPr="00D87514" w:rsidRDefault="009E0DD9" w:rsidP="00FD0B56">
            <w:pPr>
              <w:rPr>
                <w:rFonts w:ascii="Lato" w:hAnsi="Lato"/>
                <w:sz w:val="20"/>
                <w:szCs w:val="20"/>
                <w:lang w:val="pt-BR"/>
              </w:rPr>
            </w:pPr>
          </w:p>
          <w:p w14:paraId="619DA679" w14:textId="77777777" w:rsidR="009E0DD9" w:rsidRPr="00D87514" w:rsidRDefault="009E0DD9" w:rsidP="009E0DD9">
            <w:pPr>
              <w:rPr>
                <w:rFonts w:ascii="Lato" w:hAnsi="Lato"/>
                <w:sz w:val="20"/>
                <w:szCs w:val="20"/>
                <w:lang w:val="pt-BR"/>
              </w:rPr>
            </w:pPr>
            <w:r w:rsidRPr="00D87514">
              <w:rPr>
                <w:rFonts w:ascii="Lato" w:hAnsi="Lato"/>
                <w:sz w:val="20"/>
                <w:szCs w:val="20"/>
                <w:lang w:val="pt-BR"/>
              </w:rPr>
              <w:t>• Higiene das mãos</w:t>
            </w:r>
          </w:p>
          <w:p w14:paraId="78085422" w14:textId="77777777" w:rsidR="009E0DD9" w:rsidRPr="00D87514" w:rsidRDefault="009E0DD9" w:rsidP="009E0DD9">
            <w:pPr>
              <w:rPr>
                <w:rFonts w:ascii="Lato" w:hAnsi="Lato"/>
                <w:sz w:val="20"/>
                <w:szCs w:val="20"/>
                <w:lang w:val="pt-BR"/>
              </w:rPr>
            </w:pPr>
            <w:r w:rsidRPr="00D87514">
              <w:rPr>
                <w:rFonts w:ascii="Lato" w:hAnsi="Lato"/>
                <w:sz w:val="20"/>
                <w:szCs w:val="20"/>
                <w:lang w:val="pt-BR"/>
              </w:rPr>
              <w:t>• Higiene respiratória</w:t>
            </w:r>
          </w:p>
          <w:p w14:paraId="729096EE" w14:textId="77777777" w:rsidR="009E0DD9" w:rsidRPr="00D87514" w:rsidRDefault="009E0DD9" w:rsidP="009E0DD9">
            <w:pPr>
              <w:rPr>
                <w:rFonts w:ascii="Lato" w:hAnsi="Lato"/>
                <w:sz w:val="20"/>
                <w:szCs w:val="20"/>
                <w:lang w:val="pt-BR"/>
              </w:rPr>
            </w:pPr>
            <w:r w:rsidRPr="00D87514">
              <w:rPr>
                <w:rFonts w:ascii="Lato" w:hAnsi="Lato"/>
                <w:sz w:val="20"/>
                <w:szCs w:val="20"/>
                <w:lang w:val="pt-BR"/>
              </w:rPr>
              <w:t>• EPI de acordo com o risco</w:t>
            </w:r>
          </w:p>
          <w:p w14:paraId="2FFB2EF5" w14:textId="77777777" w:rsidR="009E0DD9" w:rsidRPr="00D87514" w:rsidRDefault="009E0DD9" w:rsidP="009E0DD9">
            <w:pPr>
              <w:rPr>
                <w:rFonts w:ascii="Lato" w:hAnsi="Lato"/>
                <w:sz w:val="20"/>
                <w:szCs w:val="20"/>
                <w:lang w:val="pt-BR"/>
              </w:rPr>
            </w:pPr>
            <w:r w:rsidRPr="00D87514">
              <w:rPr>
                <w:rFonts w:ascii="Lato" w:hAnsi="Lato"/>
                <w:sz w:val="20"/>
                <w:szCs w:val="20"/>
                <w:lang w:val="pt-BR"/>
              </w:rPr>
              <w:t>• Práticas seguras de injeção, gerenciamento de objetos cortantes e prevenção de lesões</w:t>
            </w:r>
          </w:p>
          <w:p w14:paraId="524548A4" w14:textId="77777777" w:rsidR="009E0DD9" w:rsidRPr="00D87514" w:rsidRDefault="009E0DD9" w:rsidP="009E0DD9">
            <w:pPr>
              <w:rPr>
                <w:rFonts w:ascii="Lato" w:hAnsi="Lato"/>
                <w:sz w:val="20"/>
                <w:szCs w:val="20"/>
                <w:lang w:val="pt-BR"/>
              </w:rPr>
            </w:pPr>
            <w:r w:rsidRPr="00D87514">
              <w:rPr>
                <w:rFonts w:ascii="Lato" w:hAnsi="Lato"/>
                <w:sz w:val="20"/>
                <w:szCs w:val="20"/>
                <w:lang w:val="pt-BR"/>
              </w:rPr>
              <w:t>• Manuseio, limpeza e desinfecção segura do equipamento de atendimento ao paciente</w:t>
            </w:r>
          </w:p>
          <w:p w14:paraId="47009B09" w14:textId="77777777" w:rsidR="009E0DD9" w:rsidRPr="00D87514" w:rsidRDefault="009E0DD9" w:rsidP="009E0DD9">
            <w:pPr>
              <w:rPr>
                <w:rFonts w:ascii="Lato" w:hAnsi="Lato"/>
                <w:sz w:val="20"/>
                <w:szCs w:val="20"/>
                <w:lang w:val="pt-BR"/>
              </w:rPr>
            </w:pPr>
            <w:r w:rsidRPr="00D87514">
              <w:rPr>
                <w:rFonts w:ascii="Lato" w:hAnsi="Lato"/>
                <w:sz w:val="20"/>
                <w:szCs w:val="20"/>
                <w:lang w:val="pt-BR"/>
              </w:rPr>
              <w:t>• Limpeza ambiental</w:t>
            </w:r>
          </w:p>
          <w:p w14:paraId="1C9BEFAE" w14:textId="77777777" w:rsidR="004F2879" w:rsidRPr="00D87514" w:rsidRDefault="004F2879" w:rsidP="001E78C3">
            <w:pPr>
              <w:rPr>
                <w:rFonts w:ascii="Lato" w:hAnsi="Lato"/>
                <w:sz w:val="20"/>
                <w:szCs w:val="20"/>
                <w:lang w:val="pt-BR"/>
              </w:rPr>
            </w:pPr>
          </w:p>
          <w:p w14:paraId="2C952186" w14:textId="2098EF01" w:rsidR="00AE0E8C" w:rsidRPr="00D87514" w:rsidRDefault="009E0DD9" w:rsidP="00FD0B56">
            <w:pPr>
              <w:rPr>
                <w:rFonts w:ascii="Lato" w:hAnsi="Lato"/>
                <w:sz w:val="20"/>
                <w:szCs w:val="20"/>
                <w:lang w:val="pt-BR"/>
              </w:rPr>
            </w:pPr>
            <w:r w:rsidRPr="00D87514">
              <w:rPr>
                <w:rFonts w:ascii="Lato" w:hAnsi="Lato"/>
                <w:sz w:val="20"/>
                <w:szCs w:val="20"/>
                <w:lang w:val="pt-BR"/>
              </w:rPr>
              <w:t>Neste caso, a equipa deve reconhecer a necessidade de suporte ventilatório avançado e iniciar a ventilação mecânica para o paciente em estado crítico.</w:t>
            </w:r>
          </w:p>
          <w:p w14:paraId="49C5BEFB" w14:textId="423C7E4C" w:rsidR="00D9768E" w:rsidRPr="00D87514" w:rsidRDefault="00D9768E" w:rsidP="00FD0B56">
            <w:pPr>
              <w:rPr>
                <w:rFonts w:ascii="Lato" w:hAnsi="Lato"/>
                <w:sz w:val="20"/>
                <w:szCs w:val="20"/>
                <w:lang w:val="pt-BR"/>
              </w:rPr>
            </w:pPr>
          </w:p>
          <w:p w14:paraId="06E070CD" w14:textId="1A836361" w:rsidR="00F828DE" w:rsidRPr="00D87514" w:rsidRDefault="00F828DE" w:rsidP="005B6AC6">
            <w:pPr>
              <w:rPr>
                <w:rFonts w:ascii="Lato" w:hAnsi="Lato"/>
                <w:sz w:val="20"/>
                <w:szCs w:val="20"/>
                <w:lang w:val="pt-BR"/>
              </w:rPr>
            </w:pPr>
          </w:p>
        </w:tc>
      </w:tr>
      <w:tr w:rsidR="00FD58F5" w:rsidRPr="00D87514" w14:paraId="6B77D3CE" w14:textId="77777777" w:rsidTr="365F9A04">
        <w:tc>
          <w:tcPr>
            <w:tcW w:w="2689" w:type="dxa"/>
          </w:tcPr>
          <w:p w14:paraId="17AC6954" w14:textId="7449E945" w:rsidR="00FD58F5" w:rsidRPr="00D87514" w:rsidRDefault="00FD58F5" w:rsidP="00FD58F5">
            <w:pPr>
              <w:rPr>
                <w:rFonts w:ascii="Lato" w:hAnsi="Lato"/>
                <w:sz w:val="20"/>
                <w:szCs w:val="20"/>
                <w:lang w:val="pt-BR"/>
              </w:rPr>
            </w:pPr>
            <w:r w:rsidRPr="00353125">
              <w:rPr>
                <w:rFonts w:ascii="Lato" w:hAnsi="Lato"/>
                <w:sz w:val="20"/>
                <w:szCs w:val="20"/>
                <w:lang w:val="pt-BR"/>
              </w:rPr>
              <w:t>Imagens das Considerações do Caso</w:t>
            </w:r>
          </w:p>
        </w:tc>
        <w:tc>
          <w:tcPr>
            <w:tcW w:w="6939" w:type="dxa"/>
          </w:tcPr>
          <w:p w14:paraId="4C517163" w14:textId="1E9A1F7A" w:rsidR="00FD58F5" w:rsidRPr="00D87514" w:rsidRDefault="00FD58F5" w:rsidP="00FD58F5">
            <w:pPr>
              <w:rPr>
                <w:rFonts w:ascii="Lato" w:hAnsi="Lato"/>
                <w:sz w:val="20"/>
                <w:szCs w:val="20"/>
                <w:lang w:val="pt-BR"/>
              </w:rPr>
            </w:pPr>
            <w:r w:rsidRPr="00353125">
              <w:rPr>
                <w:rFonts w:ascii="Lato" w:hAnsi="Lato"/>
                <w:sz w:val="20"/>
                <w:szCs w:val="20"/>
                <w:lang w:val="pt-BR"/>
              </w:rPr>
              <w:t>N/A</w:t>
            </w:r>
          </w:p>
        </w:tc>
      </w:tr>
      <w:tr w:rsidR="00FD58F5" w:rsidRPr="00D87514" w14:paraId="3555E9D2" w14:textId="77777777" w:rsidTr="365F9A04">
        <w:tc>
          <w:tcPr>
            <w:tcW w:w="2689" w:type="dxa"/>
          </w:tcPr>
          <w:p w14:paraId="6F0574CD" w14:textId="7F07101D" w:rsidR="00FD58F5" w:rsidRPr="00D87514" w:rsidRDefault="00FD58F5" w:rsidP="00FD58F5">
            <w:pPr>
              <w:rPr>
                <w:rFonts w:ascii="Lato" w:hAnsi="Lato"/>
                <w:sz w:val="20"/>
                <w:szCs w:val="20"/>
                <w:lang w:val="pt-BR"/>
              </w:rPr>
            </w:pPr>
            <w:r w:rsidRPr="00353125">
              <w:rPr>
                <w:rFonts w:ascii="Lato" w:hAnsi="Lato"/>
                <w:sz w:val="20"/>
                <w:szCs w:val="20"/>
                <w:lang w:val="pt-BR"/>
              </w:rPr>
              <w:t>Considerações do Caso Descrição das Imagens</w:t>
            </w:r>
          </w:p>
        </w:tc>
        <w:tc>
          <w:tcPr>
            <w:tcW w:w="6939" w:type="dxa"/>
          </w:tcPr>
          <w:p w14:paraId="3F5EDD20" w14:textId="68547BA6" w:rsidR="00FD58F5" w:rsidRPr="00D87514" w:rsidRDefault="00FD58F5" w:rsidP="00FD58F5">
            <w:pPr>
              <w:rPr>
                <w:rFonts w:ascii="Lato" w:hAnsi="Lato"/>
                <w:sz w:val="20"/>
                <w:szCs w:val="20"/>
                <w:lang w:val="pt-BR"/>
              </w:rPr>
            </w:pPr>
            <w:r w:rsidRPr="00353125">
              <w:rPr>
                <w:rFonts w:ascii="Lato" w:hAnsi="Lato"/>
                <w:sz w:val="20"/>
                <w:szCs w:val="20"/>
                <w:lang w:val="pt-BR"/>
              </w:rPr>
              <w:t>N/A</w:t>
            </w:r>
          </w:p>
        </w:tc>
      </w:tr>
      <w:tr w:rsidR="00FD58F5" w:rsidRPr="00D87514" w14:paraId="3318B8AC" w14:textId="77777777" w:rsidTr="365F9A04">
        <w:tc>
          <w:tcPr>
            <w:tcW w:w="2689" w:type="dxa"/>
            <w:shd w:val="clear" w:color="auto" w:fill="auto"/>
          </w:tcPr>
          <w:p w14:paraId="0725E44B" w14:textId="20471973" w:rsidR="00FD58F5" w:rsidRPr="00D87514" w:rsidRDefault="00FD58F5" w:rsidP="00FD58F5">
            <w:pPr>
              <w:rPr>
                <w:rFonts w:ascii="Lato" w:hAnsi="Lato"/>
                <w:sz w:val="20"/>
                <w:szCs w:val="20"/>
                <w:lang w:val="pt-BR"/>
              </w:rPr>
            </w:pPr>
            <w:r w:rsidRPr="00353125">
              <w:rPr>
                <w:rFonts w:ascii="Lato" w:hAnsi="Lato"/>
                <w:sz w:val="20"/>
                <w:szCs w:val="20"/>
                <w:lang w:val="pt-BR"/>
              </w:rPr>
              <w:t>Anexos das Considerações do Caso</w:t>
            </w:r>
          </w:p>
        </w:tc>
        <w:tc>
          <w:tcPr>
            <w:tcW w:w="6939" w:type="dxa"/>
            <w:shd w:val="clear" w:color="auto" w:fill="auto"/>
          </w:tcPr>
          <w:p w14:paraId="53B3C851" w14:textId="67442EE8" w:rsidR="00FD58F5" w:rsidRPr="00D87514" w:rsidRDefault="00FD58F5" w:rsidP="00FD58F5">
            <w:pPr>
              <w:rPr>
                <w:rFonts w:ascii="Lato" w:hAnsi="Lato"/>
                <w:sz w:val="20"/>
                <w:szCs w:val="20"/>
                <w:lang w:val="pt-BR"/>
              </w:rPr>
            </w:pPr>
            <w:r w:rsidRPr="00353125">
              <w:rPr>
                <w:rFonts w:ascii="Lato" w:hAnsi="Lato"/>
                <w:sz w:val="20"/>
                <w:szCs w:val="20"/>
                <w:lang w:val="pt-BR"/>
              </w:rPr>
              <w:t>N/A</w:t>
            </w:r>
          </w:p>
        </w:tc>
      </w:tr>
      <w:tr w:rsidR="00FD58F5" w:rsidRPr="00D87514" w14:paraId="06E0E84B" w14:textId="77777777" w:rsidTr="365F9A04">
        <w:tc>
          <w:tcPr>
            <w:tcW w:w="2689" w:type="dxa"/>
            <w:shd w:val="clear" w:color="auto" w:fill="CCCCCC" w:themeFill="accent5" w:themeFillTint="33"/>
          </w:tcPr>
          <w:p w14:paraId="1418B2C3" w14:textId="4C15FAFD" w:rsidR="00FD58F5" w:rsidRPr="00D87514" w:rsidRDefault="00FD58F5" w:rsidP="00FD58F5">
            <w:pPr>
              <w:rPr>
                <w:rFonts w:ascii="Lato" w:hAnsi="Lato"/>
                <w:sz w:val="20"/>
                <w:szCs w:val="20"/>
                <w:lang w:val="pt-BR"/>
              </w:rPr>
            </w:pPr>
            <w:r w:rsidRPr="00353125">
              <w:rPr>
                <w:rFonts w:ascii="Lato" w:hAnsi="Lato"/>
                <w:sz w:val="20"/>
                <w:szCs w:val="20"/>
                <w:lang w:val="pt-BR"/>
              </w:rPr>
              <w:t>Arquivos e anexos</w:t>
            </w:r>
          </w:p>
        </w:tc>
        <w:tc>
          <w:tcPr>
            <w:tcW w:w="6939" w:type="dxa"/>
            <w:shd w:val="clear" w:color="auto" w:fill="CCCCCC" w:themeFill="accent5" w:themeFillTint="33"/>
          </w:tcPr>
          <w:p w14:paraId="128EAF1F" w14:textId="77777777" w:rsidR="00FD58F5" w:rsidRPr="00D87514" w:rsidRDefault="00FD58F5" w:rsidP="00FD58F5">
            <w:pPr>
              <w:rPr>
                <w:rFonts w:ascii="Lato" w:hAnsi="Lato"/>
                <w:sz w:val="20"/>
                <w:szCs w:val="20"/>
                <w:lang w:val="pt-BR"/>
              </w:rPr>
            </w:pPr>
          </w:p>
        </w:tc>
      </w:tr>
      <w:tr w:rsidR="00FD58F5" w:rsidRPr="00D87514" w14:paraId="38E90C9E" w14:textId="77777777" w:rsidTr="365F9A04">
        <w:tc>
          <w:tcPr>
            <w:tcW w:w="2689" w:type="dxa"/>
            <w:shd w:val="clear" w:color="auto" w:fill="CCCCCC" w:themeFill="accent5" w:themeFillTint="33"/>
          </w:tcPr>
          <w:p w14:paraId="58A36F3A" w14:textId="04FD7A4B" w:rsidR="00FD58F5" w:rsidRPr="00D87514" w:rsidRDefault="00FD58F5" w:rsidP="00FD58F5">
            <w:pPr>
              <w:rPr>
                <w:rFonts w:ascii="Lato" w:hAnsi="Lato"/>
                <w:sz w:val="20"/>
                <w:szCs w:val="20"/>
                <w:lang w:val="pt-BR"/>
              </w:rPr>
            </w:pPr>
            <w:r w:rsidRPr="00353125">
              <w:rPr>
                <w:rFonts w:ascii="Lato" w:hAnsi="Lato"/>
                <w:sz w:val="20"/>
                <w:szCs w:val="20"/>
                <w:lang w:val="pt-BR"/>
              </w:rPr>
              <w:t>Detalhes da Publicação</w:t>
            </w:r>
          </w:p>
        </w:tc>
        <w:tc>
          <w:tcPr>
            <w:tcW w:w="6939" w:type="dxa"/>
            <w:shd w:val="clear" w:color="auto" w:fill="CCCCCC" w:themeFill="accent5" w:themeFillTint="33"/>
          </w:tcPr>
          <w:p w14:paraId="10EEEC39" w14:textId="77777777" w:rsidR="00FD58F5" w:rsidRPr="00D87514" w:rsidRDefault="00FD58F5" w:rsidP="00FD58F5">
            <w:pPr>
              <w:rPr>
                <w:rFonts w:ascii="Lato" w:hAnsi="Lato"/>
                <w:sz w:val="20"/>
                <w:szCs w:val="20"/>
                <w:lang w:val="pt-BR"/>
              </w:rPr>
            </w:pPr>
          </w:p>
        </w:tc>
      </w:tr>
      <w:tr w:rsidR="00F828DE" w:rsidRPr="00D87514" w14:paraId="587DEA78" w14:textId="77777777" w:rsidTr="365F9A04">
        <w:tc>
          <w:tcPr>
            <w:tcW w:w="2689" w:type="dxa"/>
          </w:tcPr>
          <w:p w14:paraId="17524A38" w14:textId="6E71591A" w:rsidR="00F828DE" w:rsidRPr="00D87514" w:rsidRDefault="0082643E" w:rsidP="00F828DE">
            <w:pPr>
              <w:rPr>
                <w:rFonts w:ascii="Lato" w:hAnsi="Lato"/>
                <w:sz w:val="20"/>
                <w:szCs w:val="20"/>
                <w:lang w:val="pt-BR"/>
              </w:rPr>
            </w:pPr>
            <w:r w:rsidRPr="00D87514">
              <w:rPr>
                <w:rFonts w:ascii="Lato" w:hAnsi="Lato"/>
                <w:sz w:val="20"/>
                <w:szCs w:val="20"/>
                <w:lang w:val="pt-BR"/>
              </w:rPr>
              <w:t>Número de versão</w:t>
            </w:r>
          </w:p>
        </w:tc>
        <w:tc>
          <w:tcPr>
            <w:tcW w:w="6939" w:type="dxa"/>
          </w:tcPr>
          <w:p w14:paraId="4AF5F327" w14:textId="7DAFC4EB" w:rsidR="00F828DE" w:rsidRPr="00D87514" w:rsidRDefault="00F828DE" w:rsidP="00F828DE">
            <w:pPr>
              <w:rPr>
                <w:rFonts w:ascii="Lato" w:hAnsi="Lato"/>
                <w:sz w:val="20"/>
                <w:szCs w:val="20"/>
                <w:lang w:val="pt-BR"/>
              </w:rPr>
            </w:pPr>
            <w:r w:rsidRPr="00D87514">
              <w:rPr>
                <w:rFonts w:ascii="Lato" w:hAnsi="Lato"/>
                <w:sz w:val="20"/>
                <w:szCs w:val="20"/>
                <w:lang w:val="pt-BR"/>
              </w:rPr>
              <w:t>1.0</w:t>
            </w:r>
          </w:p>
        </w:tc>
      </w:tr>
      <w:tr w:rsidR="00F828DE" w:rsidRPr="00D87514" w14:paraId="4FFDE160" w14:textId="77777777" w:rsidTr="365F9A04">
        <w:tc>
          <w:tcPr>
            <w:tcW w:w="2689" w:type="dxa"/>
          </w:tcPr>
          <w:p w14:paraId="7198EC7C" w14:textId="76932F05" w:rsidR="00F828DE" w:rsidRPr="00D87514" w:rsidRDefault="0082643E" w:rsidP="00F828DE">
            <w:pPr>
              <w:rPr>
                <w:rFonts w:ascii="Lato" w:hAnsi="Lato"/>
                <w:sz w:val="20"/>
                <w:szCs w:val="20"/>
                <w:lang w:val="pt-BR"/>
              </w:rPr>
            </w:pPr>
            <w:r w:rsidRPr="00D87514">
              <w:rPr>
                <w:rFonts w:ascii="Lato" w:hAnsi="Lato"/>
                <w:sz w:val="20"/>
                <w:szCs w:val="20"/>
                <w:lang w:val="pt-BR"/>
              </w:rPr>
              <w:t>Data de Publicação</w:t>
            </w:r>
          </w:p>
        </w:tc>
        <w:tc>
          <w:tcPr>
            <w:tcW w:w="6939" w:type="dxa"/>
          </w:tcPr>
          <w:p w14:paraId="12B54AA9" w14:textId="7302C191" w:rsidR="00F828DE" w:rsidRPr="00D87514" w:rsidRDefault="00EB08B2" w:rsidP="00F828DE">
            <w:pPr>
              <w:rPr>
                <w:rFonts w:ascii="Lato" w:hAnsi="Lato"/>
                <w:sz w:val="20"/>
                <w:szCs w:val="20"/>
                <w:highlight w:val="yellow"/>
                <w:lang w:val="pt-BR"/>
              </w:rPr>
            </w:pPr>
            <w:r w:rsidRPr="00D87514">
              <w:rPr>
                <w:rFonts w:ascii="Lato" w:hAnsi="Lato"/>
                <w:sz w:val="20"/>
                <w:szCs w:val="20"/>
                <w:lang w:val="pt-BR"/>
              </w:rPr>
              <w:t>27-03-2020</w:t>
            </w:r>
          </w:p>
        </w:tc>
      </w:tr>
      <w:tr w:rsidR="00F828DE" w:rsidRPr="00D87514" w14:paraId="5E0EABAD" w14:textId="77777777" w:rsidTr="365F9A04">
        <w:tc>
          <w:tcPr>
            <w:tcW w:w="2689" w:type="dxa"/>
          </w:tcPr>
          <w:p w14:paraId="59BC119D" w14:textId="2525BFBC" w:rsidR="00F828DE" w:rsidRPr="00D87514" w:rsidRDefault="0082643E" w:rsidP="00F828DE">
            <w:pPr>
              <w:rPr>
                <w:rFonts w:ascii="Lato" w:hAnsi="Lato"/>
                <w:sz w:val="20"/>
                <w:szCs w:val="20"/>
                <w:lang w:val="pt-BR"/>
              </w:rPr>
            </w:pPr>
            <w:r w:rsidRPr="00D87514">
              <w:rPr>
                <w:rFonts w:ascii="Lato" w:hAnsi="Lato"/>
                <w:sz w:val="20"/>
                <w:szCs w:val="20"/>
                <w:lang w:val="pt-BR"/>
              </w:rPr>
              <w:t>Nota de Lançamento</w:t>
            </w:r>
          </w:p>
        </w:tc>
        <w:tc>
          <w:tcPr>
            <w:tcW w:w="6939" w:type="dxa"/>
          </w:tcPr>
          <w:p w14:paraId="1EFCA9E6" w14:textId="255A2F54" w:rsidR="00F828DE" w:rsidRPr="00D87514" w:rsidRDefault="00F828DE" w:rsidP="00F828DE">
            <w:pPr>
              <w:rPr>
                <w:rFonts w:ascii="Lato" w:hAnsi="Lato"/>
                <w:sz w:val="20"/>
                <w:szCs w:val="20"/>
                <w:lang w:val="pt-BR"/>
              </w:rPr>
            </w:pPr>
            <w:r w:rsidRPr="00D87514">
              <w:rPr>
                <w:rFonts w:ascii="Lato" w:hAnsi="Lato"/>
                <w:sz w:val="20"/>
                <w:szCs w:val="20"/>
                <w:lang w:val="pt-BR"/>
              </w:rPr>
              <w:t>N</w:t>
            </w:r>
            <w:r w:rsidR="00793492">
              <w:rPr>
                <w:rFonts w:ascii="Lato" w:hAnsi="Lato"/>
                <w:sz w:val="20"/>
                <w:szCs w:val="20"/>
                <w:lang w:val="pt-BR"/>
              </w:rPr>
              <w:t>/</w:t>
            </w:r>
            <w:r w:rsidRPr="00D87514">
              <w:rPr>
                <w:rFonts w:ascii="Lato" w:hAnsi="Lato"/>
                <w:sz w:val="20"/>
                <w:szCs w:val="20"/>
                <w:lang w:val="pt-BR"/>
              </w:rPr>
              <w:t>A</w:t>
            </w:r>
          </w:p>
        </w:tc>
      </w:tr>
      <w:tr w:rsidR="00F828DE" w:rsidRPr="00D87514" w14:paraId="6493E6BA" w14:textId="77777777" w:rsidTr="365F9A04">
        <w:tc>
          <w:tcPr>
            <w:tcW w:w="2689" w:type="dxa"/>
          </w:tcPr>
          <w:p w14:paraId="73DD04DB" w14:textId="51007466" w:rsidR="00F828DE" w:rsidRPr="00D87514" w:rsidRDefault="0082643E" w:rsidP="00F828DE">
            <w:pPr>
              <w:rPr>
                <w:rFonts w:ascii="Lato" w:hAnsi="Lato"/>
                <w:sz w:val="20"/>
                <w:szCs w:val="20"/>
                <w:lang w:val="pt-BR"/>
              </w:rPr>
            </w:pPr>
            <w:proofErr w:type="spellStart"/>
            <w:r w:rsidRPr="00D87514">
              <w:rPr>
                <w:rFonts w:ascii="Lato" w:hAnsi="Lato"/>
                <w:sz w:val="20"/>
                <w:szCs w:val="20"/>
                <w:lang w:val="pt-BR"/>
              </w:rPr>
              <w:t>Co-desenvolvedor</w:t>
            </w:r>
            <w:proofErr w:type="spellEnd"/>
            <w:r w:rsidRPr="00D87514">
              <w:rPr>
                <w:rFonts w:ascii="Lato" w:hAnsi="Lato"/>
                <w:sz w:val="20"/>
                <w:szCs w:val="20"/>
                <w:lang w:val="pt-BR"/>
              </w:rPr>
              <w:t xml:space="preserve"> 1</w:t>
            </w:r>
          </w:p>
        </w:tc>
        <w:tc>
          <w:tcPr>
            <w:tcW w:w="6939" w:type="dxa"/>
          </w:tcPr>
          <w:p w14:paraId="01102CD0" w14:textId="768BACBF" w:rsidR="00F828DE" w:rsidRPr="00D87514" w:rsidRDefault="00AF3CDC" w:rsidP="00F828DE">
            <w:pPr>
              <w:rPr>
                <w:rFonts w:ascii="Lato" w:hAnsi="Lato"/>
                <w:sz w:val="20"/>
                <w:szCs w:val="20"/>
                <w:lang w:val="pt-BR"/>
              </w:rPr>
            </w:pPr>
            <w:r w:rsidRPr="00D87514">
              <w:rPr>
                <w:rFonts w:ascii="Lato" w:hAnsi="Lato"/>
                <w:sz w:val="20"/>
                <w:szCs w:val="20"/>
                <w:lang w:val="pt-BR"/>
              </w:rPr>
              <w:t>Ingmar</w:t>
            </w:r>
            <w:r w:rsidR="00F76CE0" w:rsidRPr="00D87514">
              <w:rPr>
                <w:rFonts w:ascii="Lato" w:hAnsi="Lato"/>
                <w:sz w:val="20"/>
                <w:szCs w:val="20"/>
                <w:lang w:val="pt-BR"/>
              </w:rPr>
              <w:t xml:space="preserve"> Medical</w:t>
            </w:r>
          </w:p>
        </w:tc>
      </w:tr>
      <w:tr w:rsidR="00F828DE" w:rsidRPr="00D87514" w14:paraId="55A6FEA4" w14:textId="77777777" w:rsidTr="365F9A04">
        <w:tc>
          <w:tcPr>
            <w:tcW w:w="2689" w:type="dxa"/>
          </w:tcPr>
          <w:p w14:paraId="19074C22" w14:textId="1478A3A9" w:rsidR="00F828DE" w:rsidRPr="00D87514" w:rsidRDefault="0082643E" w:rsidP="00F828DE">
            <w:pPr>
              <w:rPr>
                <w:rFonts w:ascii="Lato" w:hAnsi="Lato"/>
                <w:sz w:val="20"/>
                <w:szCs w:val="20"/>
                <w:lang w:val="pt-BR"/>
              </w:rPr>
            </w:pPr>
            <w:proofErr w:type="spellStart"/>
            <w:r w:rsidRPr="00D87514">
              <w:rPr>
                <w:rFonts w:ascii="Lato" w:hAnsi="Lato"/>
                <w:sz w:val="20"/>
                <w:szCs w:val="20"/>
                <w:lang w:val="pt-BR"/>
              </w:rPr>
              <w:t>Co-desenvolvedor</w:t>
            </w:r>
            <w:proofErr w:type="spellEnd"/>
            <w:r w:rsidRPr="00D87514">
              <w:rPr>
                <w:rFonts w:ascii="Lato" w:hAnsi="Lato"/>
                <w:sz w:val="20"/>
                <w:szCs w:val="20"/>
                <w:lang w:val="pt-BR"/>
              </w:rPr>
              <w:t xml:space="preserve"> 2</w:t>
            </w:r>
          </w:p>
        </w:tc>
        <w:tc>
          <w:tcPr>
            <w:tcW w:w="6939" w:type="dxa"/>
          </w:tcPr>
          <w:p w14:paraId="48007C22" w14:textId="0FD67C77" w:rsidR="00F828DE" w:rsidRPr="00D87514" w:rsidRDefault="00F828DE" w:rsidP="00F828DE">
            <w:pPr>
              <w:rPr>
                <w:rFonts w:ascii="Lato" w:hAnsi="Lato"/>
                <w:sz w:val="20"/>
                <w:szCs w:val="20"/>
                <w:lang w:val="pt-BR"/>
              </w:rPr>
            </w:pPr>
            <w:r w:rsidRPr="00D87514">
              <w:rPr>
                <w:rFonts w:ascii="Lato" w:hAnsi="Lato"/>
                <w:sz w:val="20"/>
                <w:szCs w:val="20"/>
                <w:lang w:val="pt-BR"/>
              </w:rPr>
              <w:t>N</w:t>
            </w:r>
            <w:r w:rsidR="00793492">
              <w:rPr>
                <w:rFonts w:ascii="Lato" w:hAnsi="Lato"/>
                <w:sz w:val="20"/>
                <w:szCs w:val="20"/>
                <w:lang w:val="pt-BR"/>
              </w:rPr>
              <w:t>/</w:t>
            </w:r>
            <w:r w:rsidRPr="00D87514">
              <w:rPr>
                <w:rFonts w:ascii="Lato" w:hAnsi="Lato"/>
                <w:sz w:val="20"/>
                <w:szCs w:val="20"/>
                <w:lang w:val="pt-BR"/>
              </w:rPr>
              <w:t>A</w:t>
            </w:r>
          </w:p>
        </w:tc>
      </w:tr>
      <w:tr w:rsidR="00F828DE" w:rsidRPr="00D87514" w14:paraId="1A1102CD" w14:textId="77777777" w:rsidTr="365F9A04">
        <w:tc>
          <w:tcPr>
            <w:tcW w:w="2689" w:type="dxa"/>
            <w:shd w:val="clear" w:color="auto" w:fill="auto"/>
          </w:tcPr>
          <w:p w14:paraId="47964B33" w14:textId="21F1BC83" w:rsidR="00F828DE" w:rsidRPr="00D87514" w:rsidRDefault="008F52BD" w:rsidP="00F828DE">
            <w:pPr>
              <w:rPr>
                <w:rFonts w:ascii="Lato" w:hAnsi="Lato"/>
                <w:sz w:val="20"/>
                <w:szCs w:val="20"/>
                <w:lang w:val="pt-BR"/>
              </w:rPr>
            </w:pPr>
            <w:r>
              <w:rPr>
                <w:rFonts w:ascii="Lato" w:hAnsi="Lato"/>
                <w:sz w:val="20"/>
                <w:szCs w:val="20"/>
                <w:lang w:val="pt-BR"/>
              </w:rPr>
              <w:t xml:space="preserve">Aviso </w:t>
            </w:r>
            <w:r w:rsidR="0082643E" w:rsidRPr="00D87514">
              <w:rPr>
                <w:rFonts w:ascii="Lato" w:hAnsi="Lato"/>
                <w:sz w:val="20"/>
                <w:szCs w:val="20"/>
                <w:lang w:val="pt-BR"/>
              </w:rPr>
              <w:t>Legal</w:t>
            </w:r>
          </w:p>
        </w:tc>
        <w:tc>
          <w:tcPr>
            <w:tcW w:w="6939" w:type="dxa"/>
            <w:shd w:val="clear" w:color="auto" w:fill="auto"/>
          </w:tcPr>
          <w:p w14:paraId="6BCFB2F3" w14:textId="327197A1" w:rsidR="00F828DE" w:rsidRPr="00D87514" w:rsidRDefault="00F828DE" w:rsidP="00F828DE">
            <w:pPr>
              <w:rPr>
                <w:rFonts w:ascii="Lato" w:hAnsi="Lato"/>
                <w:sz w:val="20"/>
                <w:szCs w:val="20"/>
                <w:lang w:val="pt-BR"/>
              </w:rPr>
            </w:pPr>
            <w:r w:rsidRPr="00D87514">
              <w:rPr>
                <w:rFonts w:ascii="Lato" w:hAnsi="Lato"/>
                <w:sz w:val="20"/>
                <w:szCs w:val="20"/>
                <w:lang w:val="pt-BR"/>
              </w:rPr>
              <w:t>N</w:t>
            </w:r>
            <w:r w:rsidR="00793492">
              <w:rPr>
                <w:rFonts w:ascii="Lato" w:hAnsi="Lato"/>
                <w:sz w:val="20"/>
                <w:szCs w:val="20"/>
                <w:lang w:val="pt-BR"/>
              </w:rPr>
              <w:t>/</w:t>
            </w:r>
            <w:r w:rsidRPr="00D87514">
              <w:rPr>
                <w:rFonts w:ascii="Lato" w:hAnsi="Lato"/>
                <w:sz w:val="20"/>
                <w:szCs w:val="20"/>
                <w:lang w:val="pt-BR"/>
              </w:rPr>
              <w:t>A</w:t>
            </w:r>
          </w:p>
        </w:tc>
      </w:tr>
      <w:tr w:rsidR="00F828DE" w:rsidRPr="006767BF" w14:paraId="37086BD2" w14:textId="77777777" w:rsidTr="365F9A04">
        <w:tc>
          <w:tcPr>
            <w:tcW w:w="2689" w:type="dxa"/>
            <w:shd w:val="clear" w:color="auto" w:fill="auto"/>
          </w:tcPr>
          <w:p w14:paraId="051FA84A" w14:textId="6AEBF1DC" w:rsidR="00F828DE" w:rsidRPr="00D87514" w:rsidRDefault="008F52BD" w:rsidP="00F828DE">
            <w:pPr>
              <w:rPr>
                <w:rFonts w:ascii="Lato" w:hAnsi="Lato"/>
                <w:sz w:val="20"/>
                <w:szCs w:val="20"/>
                <w:lang w:val="pt-BR"/>
              </w:rPr>
            </w:pPr>
            <w:r w:rsidRPr="00D87514">
              <w:rPr>
                <w:rFonts w:ascii="Lato" w:hAnsi="Lato"/>
                <w:sz w:val="20"/>
                <w:szCs w:val="20"/>
                <w:lang w:val="pt-BR"/>
              </w:rPr>
              <w:t>Créditos</w:t>
            </w:r>
          </w:p>
        </w:tc>
        <w:tc>
          <w:tcPr>
            <w:tcW w:w="6939" w:type="dxa"/>
            <w:shd w:val="clear" w:color="auto" w:fill="auto"/>
          </w:tcPr>
          <w:p w14:paraId="17EB645F" w14:textId="34C3606C" w:rsidR="00A34D60" w:rsidRPr="00D87514" w:rsidRDefault="008A55DC" w:rsidP="00A34D60">
            <w:pPr>
              <w:pStyle w:val="Heading2"/>
              <w:outlineLvl w:val="1"/>
              <w:rPr>
                <w:rStyle w:val="mcnt"/>
                <w:rFonts w:ascii="Lato" w:eastAsia="Times New Roman" w:hAnsi="Lato"/>
                <w:sz w:val="20"/>
                <w:szCs w:val="20"/>
                <w:lang w:val="pt-BR"/>
              </w:rPr>
            </w:pPr>
            <w:r w:rsidRPr="00D87514">
              <w:rPr>
                <w:rStyle w:val="mcnt"/>
                <w:rFonts w:ascii="Lato" w:eastAsia="Times New Roman" w:hAnsi="Lato"/>
                <w:sz w:val="20"/>
                <w:szCs w:val="20"/>
                <w:lang w:val="pt-BR"/>
              </w:rPr>
              <w:t>Contribuição e Revisão</w:t>
            </w:r>
            <w:r w:rsidR="003A72E0">
              <w:rPr>
                <w:rStyle w:val="mcnt"/>
                <w:rFonts w:ascii="Lato" w:eastAsia="Times New Roman" w:hAnsi="Lato"/>
                <w:sz w:val="20"/>
                <w:szCs w:val="20"/>
                <w:lang w:val="pt-BR"/>
              </w:rPr>
              <w:t xml:space="preserve"> p</w:t>
            </w:r>
            <w:r w:rsidR="003A72E0" w:rsidRPr="003A72E0">
              <w:rPr>
                <w:rStyle w:val="mcnt"/>
                <w:rFonts w:ascii="Lato" w:eastAsia="Times New Roman" w:hAnsi="Lato"/>
                <w:sz w:val="20"/>
                <w:szCs w:val="20"/>
                <w:lang w:val="pt-BR"/>
              </w:rPr>
              <w:t>or</w:t>
            </w:r>
            <w:r w:rsidR="00A34D60" w:rsidRPr="00D87514">
              <w:rPr>
                <w:rStyle w:val="mcnt"/>
                <w:rFonts w:ascii="Lato" w:eastAsia="Times New Roman" w:hAnsi="Lato"/>
                <w:sz w:val="20"/>
                <w:szCs w:val="20"/>
                <w:lang w:val="pt-BR"/>
              </w:rPr>
              <w:t xml:space="preserve"> Ingmar Medical</w:t>
            </w:r>
          </w:p>
          <w:p w14:paraId="3C765526" w14:textId="77777777" w:rsidR="00A34D60" w:rsidRPr="00D87514" w:rsidRDefault="00A34D60" w:rsidP="00A34D60">
            <w:pPr>
              <w:rPr>
                <w:rStyle w:val="mcnt"/>
                <w:rFonts w:ascii="Lato" w:eastAsia="Times New Roman" w:hAnsi="Lato"/>
                <w:sz w:val="20"/>
                <w:szCs w:val="20"/>
                <w:lang w:val="pt-BR"/>
              </w:rPr>
            </w:pPr>
          </w:p>
          <w:p w14:paraId="64109074" w14:textId="77777777" w:rsidR="00B527F4" w:rsidRPr="009654F2" w:rsidRDefault="00B527F4" w:rsidP="00B527F4">
            <w:pPr>
              <w:textAlignment w:val="baseline"/>
              <w:rPr>
                <w:rFonts w:ascii="Lato" w:eastAsia="Times New Roman" w:hAnsi="Lato" w:cs="Segoe UI"/>
                <w:sz w:val="20"/>
                <w:szCs w:val="20"/>
                <w:lang w:val="pt-BR" w:eastAsia="da-DK"/>
              </w:rPr>
            </w:pPr>
            <w:r w:rsidRPr="009654F2">
              <w:rPr>
                <w:rFonts w:ascii="Lato" w:eastAsia="Times New Roman" w:hAnsi="Lato" w:cs="Arial"/>
                <w:sz w:val="20"/>
                <w:szCs w:val="20"/>
                <w:lang w:val="pt-BR" w:eastAsia="da-DK"/>
              </w:rPr>
              <w:t xml:space="preserve">Jessica </w:t>
            </w:r>
            <w:proofErr w:type="spellStart"/>
            <w:r w:rsidRPr="009654F2">
              <w:rPr>
                <w:rFonts w:ascii="Lato" w:eastAsia="Times New Roman" w:hAnsi="Lato" w:cs="Arial"/>
                <w:sz w:val="20"/>
                <w:szCs w:val="20"/>
                <w:lang w:val="pt-BR" w:eastAsia="da-DK"/>
              </w:rPr>
              <w:t>Dietz</w:t>
            </w:r>
            <w:proofErr w:type="spellEnd"/>
            <w:r w:rsidRPr="009654F2">
              <w:rPr>
                <w:rFonts w:ascii="Lato" w:eastAsia="Times New Roman" w:hAnsi="Lato" w:cs="Arial"/>
                <w:sz w:val="20"/>
                <w:szCs w:val="20"/>
                <w:lang w:val="pt-BR" w:eastAsia="da-DK"/>
              </w:rPr>
              <w:t>, MS, RRT-ACCS </w:t>
            </w:r>
          </w:p>
          <w:p w14:paraId="6A829C29" w14:textId="77777777" w:rsidR="00B527F4" w:rsidRPr="009654F2" w:rsidRDefault="00B527F4" w:rsidP="00B527F4">
            <w:pPr>
              <w:textAlignment w:val="baseline"/>
              <w:rPr>
                <w:rFonts w:ascii="Lato" w:eastAsia="Times New Roman" w:hAnsi="Lato" w:cs="Segoe UI"/>
                <w:sz w:val="20"/>
                <w:szCs w:val="20"/>
                <w:lang w:val="pt-BR" w:eastAsia="da-DK"/>
              </w:rPr>
            </w:pPr>
            <w:proofErr w:type="spellStart"/>
            <w:r w:rsidRPr="009654F2">
              <w:rPr>
                <w:rFonts w:ascii="Lato" w:eastAsia="Times New Roman" w:hAnsi="Lato" w:cs="Arial"/>
                <w:sz w:val="20"/>
                <w:szCs w:val="20"/>
                <w:lang w:val="pt-BR" w:eastAsia="da-DK"/>
              </w:rPr>
              <w:t>Clinical</w:t>
            </w:r>
            <w:proofErr w:type="spellEnd"/>
            <w:r w:rsidRPr="009654F2">
              <w:rPr>
                <w:rFonts w:ascii="Lato" w:eastAsia="Times New Roman" w:hAnsi="Lato" w:cs="Arial"/>
                <w:sz w:val="20"/>
                <w:szCs w:val="20"/>
                <w:lang w:val="pt-BR" w:eastAsia="da-DK"/>
              </w:rPr>
              <w:t xml:space="preserve"> </w:t>
            </w:r>
            <w:proofErr w:type="spellStart"/>
            <w:r w:rsidRPr="009654F2">
              <w:rPr>
                <w:rFonts w:ascii="Lato" w:eastAsia="Times New Roman" w:hAnsi="Lato" w:cs="Arial"/>
                <w:sz w:val="20"/>
                <w:szCs w:val="20"/>
                <w:lang w:val="pt-BR" w:eastAsia="da-DK"/>
              </w:rPr>
              <w:t>Educator</w:t>
            </w:r>
            <w:proofErr w:type="spellEnd"/>
            <w:r w:rsidRPr="009654F2">
              <w:rPr>
                <w:rFonts w:ascii="Lato" w:eastAsia="Times New Roman" w:hAnsi="Lato" w:cs="Arial"/>
                <w:sz w:val="20"/>
                <w:szCs w:val="20"/>
                <w:lang w:val="pt-BR" w:eastAsia="da-DK"/>
              </w:rPr>
              <w:t> </w:t>
            </w:r>
          </w:p>
          <w:p w14:paraId="2FADD1EC" w14:textId="77777777" w:rsidR="00B527F4" w:rsidRPr="009654F2" w:rsidRDefault="00B527F4" w:rsidP="00B527F4">
            <w:pPr>
              <w:textAlignment w:val="baseline"/>
              <w:rPr>
                <w:rFonts w:ascii="Lato" w:eastAsia="Times New Roman" w:hAnsi="Lato" w:cs="Segoe UI"/>
                <w:sz w:val="20"/>
                <w:szCs w:val="20"/>
                <w:lang w:val="pt-BR" w:eastAsia="da-DK"/>
              </w:rPr>
            </w:pPr>
            <w:r w:rsidRPr="009654F2">
              <w:rPr>
                <w:rFonts w:ascii="Lato" w:eastAsia="Times New Roman" w:hAnsi="Lato" w:cs="Calibri"/>
                <w:sz w:val="20"/>
                <w:szCs w:val="20"/>
                <w:lang w:val="pt-BR" w:eastAsia="da-DK"/>
              </w:rPr>
              <w:t> </w:t>
            </w:r>
            <w:r w:rsidRPr="009654F2">
              <w:rPr>
                <w:rFonts w:ascii="Lato" w:eastAsia="Times New Roman" w:hAnsi="Lato" w:cs="Calibri"/>
                <w:sz w:val="20"/>
                <w:szCs w:val="20"/>
                <w:lang w:val="pt-BR" w:eastAsia="da-DK"/>
              </w:rPr>
              <w:br/>
            </w:r>
            <w:r w:rsidRPr="009654F2">
              <w:rPr>
                <w:rFonts w:ascii="Lato" w:eastAsia="Times New Roman" w:hAnsi="Lato" w:cs="Helvetica"/>
                <w:sz w:val="20"/>
                <w:szCs w:val="20"/>
                <w:lang w:val="pt-BR" w:eastAsia="da-DK"/>
              </w:rPr>
              <w:t>Justina Gerard, MBA, RRT </w:t>
            </w:r>
          </w:p>
          <w:p w14:paraId="37232B5C" w14:textId="3A5B1C55" w:rsidR="006C24F8" w:rsidRPr="00D87514" w:rsidRDefault="00B527F4" w:rsidP="00B527F4">
            <w:pPr>
              <w:rPr>
                <w:rStyle w:val="mcnt"/>
                <w:rFonts w:ascii="Lato" w:eastAsia="Times New Roman" w:hAnsi="Lato" w:cs="Helvetica"/>
                <w:sz w:val="20"/>
                <w:szCs w:val="20"/>
                <w:lang w:val="pt-BR"/>
              </w:rPr>
            </w:pPr>
            <w:proofErr w:type="spellStart"/>
            <w:r w:rsidRPr="009654F2">
              <w:rPr>
                <w:rFonts w:ascii="Lato" w:eastAsia="Times New Roman" w:hAnsi="Lato" w:cs="Helvetica"/>
                <w:sz w:val="20"/>
                <w:szCs w:val="20"/>
                <w:lang w:val="pt-BR" w:eastAsia="da-DK"/>
              </w:rPr>
              <w:t>Clinical</w:t>
            </w:r>
            <w:proofErr w:type="spellEnd"/>
            <w:r w:rsidRPr="009654F2">
              <w:rPr>
                <w:rFonts w:ascii="Lato" w:eastAsia="Times New Roman" w:hAnsi="Lato" w:cs="Helvetica"/>
                <w:sz w:val="20"/>
                <w:szCs w:val="20"/>
                <w:lang w:val="pt-BR" w:eastAsia="da-DK"/>
              </w:rPr>
              <w:t xml:space="preserve"> </w:t>
            </w:r>
            <w:proofErr w:type="spellStart"/>
            <w:r w:rsidRPr="009654F2">
              <w:rPr>
                <w:rFonts w:ascii="Lato" w:eastAsia="Times New Roman" w:hAnsi="Lato" w:cs="Helvetica"/>
                <w:sz w:val="20"/>
                <w:szCs w:val="20"/>
                <w:lang w:val="pt-BR" w:eastAsia="da-DK"/>
              </w:rPr>
              <w:t>Educator</w:t>
            </w:r>
            <w:proofErr w:type="spellEnd"/>
            <w:r w:rsidRPr="009654F2">
              <w:rPr>
                <w:rFonts w:ascii="Lato" w:eastAsia="Times New Roman" w:hAnsi="Lato" w:cs="Helvetica"/>
                <w:sz w:val="20"/>
                <w:szCs w:val="20"/>
                <w:lang w:val="pt-BR" w:eastAsia="da-DK"/>
              </w:rPr>
              <w:t> </w:t>
            </w:r>
          </w:p>
          <w:p w14:paraId="5E28817B" w14:textId="676F119F" w:rsidR="00F828DE" w:rsidRPr="00D87514" w:rsidRDefault="00F828DE" w:rsidP="00F828DE">
            <w:pPr>
              <w:rPr>
                <w:rFonts w:ascii="Lato" w:hAnsi="Lato"/>
                <w:sz w:val="20"/>
                <w:szCs w:val="20"/>
                <w:lang w:val="pt-BR"/>
              </w:rPr>
            </w:pPr>
          </w:p>
          <w:p w14:paraId="648F4AF7" w14:textId="16D23DE6" w:rsidR="29565013" w:rsidRPr="006767BF" w:rsidRDefault="006C24F8" w:rsidP="073EEDA9">
            <w:pPr>
              <w:spacing w:before="40" w:line="259" w:lineRule="auto"/>
              <w:rPr>
                <w:rFonts w:ascii="Lato" w:eastAsia="Calibri Light" w:hAnsi="Lato" w:cs="Calibri Light"/>
                <w:color w:val="205F75" w:themeColor="accent1" w:themeShade="BF"/>
                <w:sz w:val="20"/>
                <w:szCs w:val="20"/>
              </w:rPr>
            </w:pPr>
            <w:proofErr w:type="spellStart"/>
            <w:r w:rsidRPr="006767BF">
              <w:rPr>
                <w:rFonts w:ascii="Lato" w:eastAsia="Calibri Light" w:hAnsi="Lato" w:cs="Calibri Light"/>
                <w:color w:val="205F75" w:themeColor="accent1" w:themeShade="BF"/>
                <w:sz w:val="20"/>
                <w:szCs w:val="20"/>
              </w:rPr>
              <w:t>Agradecimentos</w:t>
            </w:r>
            <w:proofErr w:type="spellEnd"/>
          </w:p>
          <w:p w14:paraId="039A51ED" w14:textId="77777777" w:rsidR="00777876" w:rsidRPr="008C3AB1" w:rsidRDefault="00777876" w:rsidP="00777876">
            <w:pPr>
              <w:rPr>
                <w:rFonts w:ascii="Lato" w:hAnsi="Lato"/>
                <w:sz w:val="20"/>
                <w:szCs w:val="20"/>
              </w:rPr>
            </w:pPr>
            <w:r w:rsidRPr="008C3AB1">
              <w:rPr>
                <w:rFonts w:ascii="Lato" w:eastAsia="DengXian" w:hAnsi="Lato" w:cs="DengXian"/>
                <w:b/>
                <w:bCs/>
                <w:sz w:val="20"/>
                <w:szCs w:val="20"/>
              </w:rPr>
              <w:t>Peter Xu, RT</w:t>
            </w:r>
            <w:r w:rsidRPr="008C3AB1">
              <w:rPr>
                <w:rFonts w:ascii="Lato" w:eastAsia="DengXian" w:hAnsi="Lato" w:cs="DengXian"/>
                <w:sz w:val="20"/>
                <w:szCs w:val="20"/>
              </w:rPr>
              <w:t xml:space="preserve"> </w:t>
            </w:r>
          </w:p>
          <w:p w14:paraId="5245AAA4" w14:textId="0D2AF49A" w:rsidR="00777876" w:rsidRPr="008C3AB1" w:rsidRDefault="00777876" w:rsidP="00777876">
            <w:pPr>
              <w:rPr>
                <w:rFonts w:ascii="Lato" w:hAnsi="Lato"/>
                <w:sz w:val="20"/>
                <w:szCs w:val="20"/>
              </w:rPr>
            </w:pPr>
            <w:r w:rsidRPr="008C3AB1">
              <w:rPr>
                <w:rFonts w:ascii="Lato" w:eastAsia="DengXian" w:hAnsi="Lato" w:cs="DengXian"/>
                <w:sz w:val="20"/>
                <w:szCs w:val="20"/>
              </w:rPr>
              <w:t xml:space="preserve">Sir Run </w:t>
            </w:r>
            <w:proofErr w:type="spellStart"/>
            <w:r w:rsidRPr="008C3AB1">
              <w:rPr>
                <w:rFonts w:ascii="Lato" w:eastAsia="DengXian" w:hAnsi="Lato" w:cs="DengXian"/>
                <w:sz w:val="20"/>
                <w:szCs w:val="20"/>
              </w:rPr>
              <w:t>Run</w:t>
            </w:r>
            <w:proofErr w:type="spellEnd"/>
            <w:r w:rsidRPr="008C3AB1">
              <w:rPr>
                <w:rFonts w:ascii="Lato" w:eastAsia="DengXian" w:hAnsi="Lato" w:cs="DengXian"/>
                <w:sz w:val="20"/>
                <w:szCs w:val="20"/>
              </w:rPr>
              <w:t xml:space="preserve"> Shaw Hospital, the affiliated hospital of Zhejiang Medical </w:t>
            </w:r>
            <w:r>
              <w:rPr>
                <w:rFonts w:ascii="Lato" w:eastAsia="DengXian" w:hAnsi="Lato" w:cs="DengXian"/>
                <w:sz w:val="20"/>
                <w:szCs w:val="20"/>
              </w:rPr>
              <w:t>U</w:t>
            </w:r>
            <w:r w:rsidRPr="008C3AB1">
              <w:rPr>
                <w:rFonts w:ascii="Lato" w:eastAsia="DengXian" w:hAnsi="Lato" w:cs="DengXian"/>
                <w:sz w:val="20"/>
                <w:szCs w:val="20"/>
              </w:rPr>
              <w:t xml:space="preserve">niversity, </w:t>
            </w:r>
            <w:proofErr w:type="spellStart"/>
            <w:r w:rsidRPr="008C3AB1">
              <w:rPr>
                <w:rFonts w:ascii="Lato" w:eastAsia="DengXian" w:hAnsi="Lato" w:cs="DengXian"/>
                <w:sz w:val="20"/>
                <w:szCs w:val="20"/>
              </w:rPr>
              <w:t>Wubei</w:t>
            </w:r>
            <w:proofErr w:type="spellEnd"/>
            <w:r w:rsidRPr="008C3AB1">
              <w:rPr>
                <w:rFonts w:ascii="Lato" w:eastAsia="DengXian" w:hAnsi="Lato" w:cs="DengXian"/>
                <w:sz w:val="20"/>
                <w:szCs w:val="20"/>
              </w:rPr>
              <w:t>, China</w:t>
            </w:r>
          </w:p>
          <w:p w14:paraId="6EA5142C" w14:textId="77777777" w:rsidR="006C24F8" w:rsidRPr="00777876" w:rsidRDefault="006C24F8" w:rsidP="073EEDA9">
            <w:pPr>
              <w:rPr>
                <w:rFonts w:ascii="Lato" w:hAnsi="Lato"/>
                <w:sz w:val="20"/>
                <w:szCs w:val="20"/>
              </w:rPr>
            </w:pPr>
          </w:p>
          <w:p w14:paraId="210AE3F3" w14:textId="77777777" w:rsidR="00891C32" w:rsidRDefault="00891C32" w:rsidP="009741DF">
            <w:pPr>
              <w:rPr>
                <w:rFonts w:ascii="Lato" w:eastAsiaTheme="majorEastAsia" w:hAnsi="Lato" w:cstheme="majorBidi"/>
                <w:color w:val="205F75" w:themeColor="accent1" w:themeShade="BF"/>
                <w:sz w:val="20"/>
                <w:szCs w:val="20"/>
                <w:lang w:val="pt-BR"/>
              </w:rPr>
            </w:pPr>
            <w:r w:rsidRPr="00891C32">
              <w:rPr>
                <w:rFonts w:ascii="Lato" w:eastAsiaTheme="majorEastAsia" w:hAnsi="Lato" w:cstheme="majorBidi"/>
                <w:color w:val="205F75" w:themeColor="accent1" w:themeShade="BF"/>
                <w:sz w:val="20"/>
                <w:szCs w:val="20"/>
                <w:lang w:val="pt-BR"/>
              </w:rPr>
              <w:t>Fonte de informações de Raios-X</w:t>
            </w:r>
          </w:p>
          <w:p w14:paraId="574831D1" w14:textId="30329F02" w:rsidR="009741DF" w:rsidRPr="00D87514" w:rsidRDefault="04C10A89" w:rsidP="009741DF">
            <w:pPr>
              <w:rPr>
                <w:rFonts w:ascii="Lato" w:hAnsi="Lato"/>
                <w:sz w:val="20"/>
                <w:szCs w:val="20"/>
                <w:lang w:val="pt-BR"/>
              </w:rPr>
            </w:pPr>
            <w:r w:rsidRPr="00D87514">
              <w:rPr>
                <w:rFonts w:ascii="Lato" w:eastAsia="Calibri" w:hAnsi="Lato" w:cs="Calibri"/>
                <w:sz w:val="20"/>
                <w:szCs w:val="20"/>
                <w:lang w:val="pt-BR"/>
              </w:rPr>
              <w:t>X-Ray</w:t>
            </w:r>
          </w:p>
          <w:p w14:paraId="1CDEDC07" w14:textId="77777777" w:rsidR="006C24F8" w:rsidRPr="00D87514" w:rsidRDefault="006C24F8" w:rsidP="009741DF">
            <w:pPr>
              <w:rPr>
                <w:rFonts w:ascii="Lato" w:eastAsia="Calibri" w:hAnsi="Lato" w:cs="Calibri"/>
                <w:sz w:val="20"/>
                <w:szCs w:val="20"/>
                <w:lang w:val="pt-BR"/>
              </w:rPr>
            </w:pPr>
            <w:r w:rsidRPr="00D87514">
              <w:rPr>
                <w:rFonts w:ascii="Lato" w:eastAsia="Calibri" w:hAnsi="Lato" w:cs="Calibri"/>
                <w:sz w:val="20"/>
                <w:szCs w:val="20"/>
                <w:lang w:val="pt-BR"/>
              </w:rPr>
              <w:t>A radiografia utilizada neste cenário foi encontrada no site do Assistente de Radiologia:</w:t>
            </w:r>
          </w:p>
          <w:p w14:paraId="155071A7" w14:textId="566C895F" w:rsidR="009741DF" w:rsidRPr="00D87514" w:rsidRDefault="00D46DD1" w:rsidP="009741DF">
            <w:pPr>
              <w:rPr>
                <w:rFonts w:ascii="Lato" w:hAnsi="Lato"/>
                <w:sz w:val="20"/>
                <w:szCs w:val="20"/>
                <w:lang w:val="pt-BR"/>
              </w:rPr>
            </w:pPr>
            <w:hyperlink r:id="rId15" w:history="1">
              <w:r w:rsidR="04C10A89" w:rsidRPr="00D87514">
                <w:rPr>
                  <w:rStyle w:val="Hyperlink"/>
                  <w:rFonts w:ascii="Lato" w:eastAsia="Calibri" w:hAnsi="Lato" w:cs="Calibri"/>
                  <w:sz w:val="20"/>
                  <w:szCs w:val="20"/>
                  <w:lang w:val="pt-BR"/>
                </w:rPr>
                <w:t>https://radiologyassistant.nl/chest/lk-jg-1</w:t>
              </w:r>
            </w:hyperlink>
            <w:r w:rsidR="04C10A89" w:rsidRPr="00D87514">
              <w:rPr>
                <w:rFonts w:ascii="Lato" w:eastAsia="Calibri" w:hAnsi="Lato" w:cs="Calibri"/>
                <w:sz w:val="20"/>
                <w:szCs w:val="20"/>
                <w:lang w:val="pt-BR"/>
              </w:rPr>
              <w:t xml:space="preserve"> </w:t>
            </w:r>
          </w:p>
          <w:p w14:paraId="40DCB48C" w14:textId="71CCBAB2" w:rsidR="009741DF" w:rsidRPr="00D87514" w:rsidRDefault="04C10A89" w:rsidP="009741DF">
            <w:pPr>
              <w:rPr>
                <w:rFonts w:ascii="Lato" w:hAnsi="Lato"/>
                <w:sz w:val="20"/>
                <w:szCs w:val="20"/>
                <w:lang w:val="pt-BR"/>
              </w:rPr>
            </w:pPr>
            <w:r w:rsidRPr="00D87514">
              <w:rPr>
                <w:rFonts w:ascii="Lato" w:eastAsia="Calibri" w:hAnsi="Lato" w:cs="Calibri"/>
                <w:sz w:val="20"/>
                <w:szCs w:val="20"/>
                <w:lang w:val="pt-BR"/>
              </w:rPr>
              <w:lastRenderedPageBreak/>
              <w:t>Refer</w:t>
            </w:r>
            <w:r w:rsidR="006C24F8" w:rsidRPr="00D87514">
              <w:rPr>
                <w:rFonts w:ascii="Lato" w:eastAsia="Calibri" w:hAnsi="Lato" w:cs="Calibri"/>
                <w:sz w:val="20"/>
                <w:szCs w:val="20"/>
                <w:lang w:val="pt-BR"/>
              </w:rPr>
              <w:t>ê</w:t>
            </w:r>
            <w:r w:rsidRPr="00D87514">
              <w:rPr>
                <w:rFonts w:ascii="Lato" w:eastAsia="Calibri" w:hAnsi="Lato" w:cs="Calibri"/>
                <w:sz w:val="20"/>
                <w:szCs w:val="20"/>
                <w:lang w:val="pt-BR"/>
              </w:rPr>
              <w:t>nc</w:t>
            </w:r>
            <w:r w:rsidR="006C24F8" w:rsidRPr="00D87514">
              <w:rPr>
                <w:rFonts w:ascii="Lato" w:eastAsia="Calibri" w:hAnsi="Lato" w:cs="Calibri"/>
                <w:sz w:val="20"/>
                <w:szCs w:val="20"/>
                <w:lang w:val="pt-BR"/>
              </w:rPr>
              <w:t>ias</w:t>
            </w:r>
            <w:r w:rsidRPr="00D87514">
              <w:rPr>
                <w:rFonts w:ascii="Lato" w:eastAsia="Calibri" w:hAnsi="Lato" w:cs="Calibri"/>
                <w:sz w:val="20"/>
                <w:szCs w:val="20"/>
                <w:lang w:val="pt-BR"/>
              </w:rPr>
              <w:t>:</w:t>
            </w:r>
          </w:p>
          <w:p w14:paraId="0A6D1AB1" w14:textId="6D7C9F95" w:rsidR="009741DF" w:rsidRPr="00D87514" w:rsidRDefault="00D46DD1" w:rsidP="009741DF">
            <w:pPr>
              <w:rPr>
                <w:rFonts w:ascii="Lato" w:hAnsi="Lato"/>
                <w:sz w:val="20"/>
                <w:szCs w:val="20"/>
                <w:lang w:val="pt-BR"/>
              </w:rPr>
            </w:pPr>
            <w:hyperlink r:id="rId16" w:history="1">
              <w:r w:rsidR="04C10A89" w:rsidRPr="00D87514">
                <w:rPr>
                  <w:rStyle w:val="Hyperlink"/>
                  <w:rFonts w:ascii="Lato" w:eastAsia="Calibri" w:hAnsi="Lato" w:cs="Calibri"/>
                  <w:sz w:val="20"/>
                  <w:szCs w:val="20"/>
                  <w:lang w:val="pt-BR"/>
                </w:rPr>
                <w:t>https://pubs.rsna.org/doi/pdf/10.1148/ryct.2020200034</w:t>
              </w:r>
            </w:hyperlink>
          </w:p>
          <w:p w14:paraId="524C4F71" w14:textId="05EB597E" w:rsidR="009741DF" w:rsidRPr="00D87514" w:rsidRDefault="006C24F8" w:rsidP="009741DF">
            <w:pPr>
              <w:rPr>
                <w:rFonts w:ascii="Lato" w:hAnsi="Lato"/>
                <w:sz w:val="20"/>
                <w:szCs w:val="20"/>
                <w:lang w:val="pt-BR"/>
              </w:rPr>
            </w:pPr>
            <w:proofErr w:type="spellStart"/>
            <w:r w:rsidRPr="00D87514">
              <w:rPr>
                <w:rFonts w:ascii="Lato" w:eastAsia="Calibri" w:hAnsi="Lato" w:cs="Calibri"/>
                <w:sz w:val="20"/>
                <w:szCs w:val="20"/>
                <w:lang w:val="pt-BR"/>
              </w:rPr>
              <w:t>Raio</w:t>
            </w:r>
            <w:r w:rsidR="04C10A89" w:rsidRPr="00D87514">
              <w:rPr>
                <w:rFonts w:ascii="Lato" w:eastAsia="Calibri" w:hAnsi="Lato" w:cs="Calibri"/>
                <w:sz w:val="20"/>
                <w:szCs w:val="20"/>
                <w:lang w:val="pt-BR"/>
              </w:rPr>
              <w:t>X</w:t>
            </w:r>
            <w:proofErr w:type="spellEnd"/>
            <w:r w:rsidRPr="00D87514">
              <w:rPr>
                <w:rFonts w:ascii="Lato" w:eastAsia="Calibri" w:hAnsi="Lato" w:cs="Calibri"/>
                <w:sz w:val="20"/>
                <w:szCs w:val="20"/>
                <w:lang w:val="pt-BR"/>
              </w:rPr>
              <w:t xml:space="preserve"> </w:t>
            </w:r>
            <w:r w:rsidR="04C10A89" w:rsidRPr="00D87514">
              <w:rPr>
                <w:rFonts w:ascii="Lato" w:eastAsia="Calibri" w:hAnsi="Lato" w:cs="Calibri"/>
                <w:sz w:val="20"/>
                <w:szCs w:val="20"/>
                <w:lang w:val="pt-BR"/>
              </w:rPr>
              <w:t>link:</w:t>
            </w:r>
          </w:p>
          <w:p w14:paraId="414F085A" w14:textId="3863ECEE" w:rsidR="009741DF" w:rsidRPr="00D87514" w:rsidRDefault="00D46DD1" w:rsidP="009741DF">
            <w:pPr>
              <w:rPr>
                <w:rFonts w:ascii="Lato" w:hAnsi="Lato"/>
                <w:sz w:val="20"/>
                <w:szCs w:val="20"/>
                <w:lang w:val="pt-BR"/>
              </w:rPr>
            </w:pPr>
            <w:hyperlink r:id="rId17" w:history="1">
              <w:r w:rsidR="04C10A89" w:rsidRPr="00D87514">
                <w:rPr>
                  <w:rStyle w:val="Hyperlink"/>
                  <w:rFonts w:ascii="Lato" w:eastAsia="Calibri" w:hAnsi="Lato" w:cs="Calibri"/>
                  <w:sz w:val="20"/>
                  <w:szCs w:val="20"/>
                  <w:lang w:val="pt-BR"/>
                </w:rPr>
                <w:t>https://radiologyassistant.nl/assets/2-chest-filmb.jpg</w:t>
              </w:r>
            </w:hyperlink>
          </w:p>
          <w:p w14:paraId="2A87CE77" w14:textId="3E3032CD" w:rsidR="009741DF" w:rsidRPr="00D87514" w:rsidRDefault="009741DF" w:rsidP="009741DF">
            <w:pPr>
              <w:rPr>
                <w:rFonts w:ascii="Lato" w:hAnsi="Lato"/>
                <w:sz w:val="20"/>
                <w:szCs w:val="20"/>
                <w:lang w:val="pt-BR"/>
              </w:rPr>
            </w:pPr>
          </w:p>
        </w:tc>
      </w:tr>
      <w:tr w:rsidR="00F828DE" w:rsidRPr="00D87514" w14:paraId="0FCB0122" w14:textId="77777777" w:rsidTr="365F9A04">
        <w:tc>
          <w:tcPr>
            <w:tcW w:w="2689" w:type="dxa"/>
            <w:shd w:val="clear" w:color="auto" w:fill="CCCCCC" w:themeFill="accent5" w:themeFillTint="33"/>
          </w:tcPr>
          <w:p w14:paraId="458940E1" w14:textId="3B66960A" w:rsidR="00F828DE" w:rsidRPr="00D87514" w:rsidRDefault="000D0693" w:rsidP="00F828DE">
            <w:pPr>
              <w:rPr>
                <w:rFonts w:ascii="Lato" w:hAnsi="Lato"/>
                <w:sz w:val="20"/>
                <w:szCs w:val="20"/>
                <w:lang w:val="pt-BR"/>
              </w:rPr>
            </w:pPr>
            <w:r w:rsidRPr="00D87514">
              <w:rPr>
                <w:rFonts w:ascii="Lato" w:hAnsi="Lato"/>
                <w:sz w:val="20"/>
                <w:szCs w:val="20"/>
                <w:lang w:val="pt-BR"/>
              </w:rPr>
              <w:lastRenderedPageBreak/>
              <w:t>Configuração do Cenário</w:t>
            </w:r>
          </w:p>
        </w:tc>
        <w:tc>
          <w:tcPr>
            <w:tcW w:w="6939" w:type="dxa"/>
            <w:shd w:val="clear" w:color="auto" w:fill="CCCCCC" w:themeFill="accent5" w:themeFillTint="33"/>
          </w:tcPr>
          <w:p w14:paraId="3D8AC597" w14:textId="77777777" w:rsidR="00F828DE" w:rsidRPr="00D87514" w:rsidRDefault="00F828DE" w:rsidP="00F828DE">
            <w:pPr>
              <w:rPr>
                <w:rFonts w:ascii="Lato" w:hAnsi="Lato"/>
                <w:sz w:val="20"/>
                <w:szCs w:val="20"/>
                <w:lang w:val="pt-BR"/>
              </w:rPr>
            </w:pPr>
          </w:p>
        </w:tc>
      </w:tr>
      <w:tr w:rsidR="00F828DE" w:rsidRPr="00D87514" w14:paraId="7D16F7B6" w14:textId="77777777" w:rsidTr="365F9A04">
        <w:tc>
          <w:tcPr>
            <w:tcW w:w="2689" w:type="dxa"/>
          </w:tcPr>
          <w:p w14:paraId="2C54C65B" w14:textId="447545FC" w:rsidR="00F828DE" w:rsidRPr="00D87514" w:rsidRDefault="000D0693" w:rsidP="00F828DE">
            <w:pPr>
              <w:rPr>
                <w:rFonts w:ascii="Lato" w:hAnsi="Lato"/>
                <w:sz w:val="20"/>
                <w:szCs w:val="20"/>
                <w:lang w:val="pt-BR"/>
              </w:rPr>
            </w:pPr>
            <w:r w:rsidRPr="00D87514">
              <w:rPr>
                <w:rFonts w:ascii="Lato" w:hAnsi="Lato"/>
                <w:sz w:val="20"/>
                <w:szCs w:val="20"/>
                <w:lang w:val="pt-BR"/>
              </w:rPr>
              <w:t>Disciplina de Treinamento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EA1967" w:rsidRPr="006767BF" w14:paraId="159B301B" w14:textId="77777777" w:rsidTr="00EA1967">
              <w:trPr>
                <w:trHeight w:val="285"/>
              </w:trPr>
              <w:tc>
                <w:tcPr>
                  <w:tcW w:w="4275" w:type="dxa"/>
                  <w:tcBorders>
                    <w:top w:val="nil"/>
                    <w:left w:val="nil"/>
                    <w:bottom w:val="nil"/>
                    <w:right w:val="nil"/>
                  </w:tcBorders>
                  <w:shd w:val="clear" w:color="auto" w:fill="auto"/>
                  <w:vAlign w:val="bottom"/>
                  <w:hideMark/>
                </w:tcPr>
                <w:p w14:paraId="43C271F9" w14:textId="343A4AEF"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w:t>
                  </w:r>
                  <w:r w:rsidR="000D0693" w:rsidRPr="00D87514">
                    <w:rPr>
                      <w:rFonts w:ascii="Lato" w:eastAsia="Times New Roman" w:hAnsi="Lato" w:cs="Calibri"/>
                      <w:sz w:val="20"/>
                      <w:szCs w:val="20"/>
                      <w:lang w:val="pt-BR" w:eastAsia="da-DK"/>
                    </w:rPr>
                    <w:t>Saúde Comunitária e Segurança Publica</w:t>
                  </w:r>
                  <w:r w:rsidRPr="00D87514">
                    <w:rPr>
                      <w:rFonts w:ascii="Lato" w:eastAsia="Times New Roman" w:hAnsi="Lato" w:cs="Calibri"/>
                      <w:sz w:val="20"/>
                      <w:szCs w:val="20"/>
                      <w:lang w:val="pt-BR" w:eastAsia="da-DK"/>
                    </w:rPr>
                    <w:t> </w:t>
                  </w:r>
                </w:p>
              </w:tc>
            </w:tr>
            <w:tr w:rsidR="00EA1967" w:rsidRPr="00D87514" w14:paraId="47D25E0B" w14:textId="77777777" w:rsidTr="00EA1967">
              <w:trPr>
                <w:trHeight w:val="285"/>
              </w:trPr>
              <w:tc>
                <w:tcPr>
                  <w:tcW w:w="4275" w:type="dxa"/>
                  <w:tcBorders>
                    <w:top w:val="nil"/>
                    <w:left w:val="nil"/>
                    <w:bottom w:val="nil"/>
                    <w:right w:val="nil"/>
                  </w:tcBorders>
                  <w:shd w:val="clear" w:color="auto" w:fill="auto"/>
                  <w:vAlign w:val="bottom"/>
                  <w:hideMark/>
                </w:tcPr>
                <w:p w14:paraId="7D913CB1" w14:textId="600E9368"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MS Gothic" w:hAnsi="Segoe UI Symbol" w:cs="Segoe UI Symbol"/>
                      <w:sz w:val="20"/>
                      <w:szCs w:val="20"/>
                      <w:lang w:val="pt-BR" w:eastAsia="da-DK"/>
                    </w:rPr>
                    <w:t>☐</w:t>
                  </w:r>
                  <w:r w:rsidRPr="00D87514">
                    <w:rPr>
                      <w:rFonts w:ascii="Lato" w:eastAsia="Times New Roman" w:hAnsi="Lato" w:cs="Calibri"/>
                      <w:sz w:val="20"/>
                      <w:szCs w:val="20"/>
                      <w:lang w:val="pt-BR" w:eastAsia="da-DK"/>
                    </w:rPr>
                    <w:t>​  </w:t>
                  </w:r>
                  <w:r w:rsidR="00B41573" w:rsidRPr="009654F2">
                    <w:rPr>
                      <w:rFonts w:ascii="Lato" w:eastAsia="Times New Roman" w:hAnsi="Lato" w:cs="Calibri"/>
                      <w:sz w:val="20"/>
                      <w:szCs w:val="20"/>
                      <w:lang w:val="pt-BR" w:eastAsia="da-DK"/>
                    </w:rPr>
                    <w:t>SAMU (EMS) /Pré-hospitalar </w:t>
                  </w:r>
                </w:p>
              </w:tc>
            </w:tr>
            <w:tr w:rsidR="00EA1967" w:rsidRPr="00D87514" w14:paraId="6A7E2431" w14:textId="77777777" w:rsidTr="00EA1967">
              <w:trPr>
                <w:trHeight w:val="285"/>
              </w:trPr>
              <w:tc>
                <w:tcPr>
                  <w:tcW w:w="4275" w:type="dxa"/>
                  <w:tcBorders>
                    <w:top w:val="nil"/>
                    <w:left w:val="nil"/>
                    <w:bottom w:val="nil"/>
                    <w:right w:val="nil"/>
                  </w:tcBorders>
                  <w:shd w:val="clear" w:color="auto" w:fill="auto"/>
                  <w:vAlign w:val="bottom"/>
                  <w:hideMark/>
                </w:tcPr>
                <w:p w14:paraId="6C6E9CB1" w14:textId="04A5B269"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Interdiscipli</w:t>
                  </w:r>
                  <w:r w:rsidR="000D0693" w:rsidRPr="00D87514">
                    <w:rPr>
                      <w:rFonts w:ascii="Lato" w:eastAsia="Times New Roman" w:hAnsi="Lato" w:cs="Calibri"/>
                      <w:sz w:val="20"/>
                      <w:szCs w:val="20"/>
                      <w:lang w:val="pt-BR" w:eastAsia="da-DK"/>
                    </w:rPr>
                    <w:t>nares</w:t>
                  </w:r>
                </w:p>
              </w:tc>
            </w:tr>
            <w:tr w:rsidR="00EA1967" w:rsidRPr="00D87514" w14:paraId="0AE9700C" w14:textId="77777777" w:rsidTr="00EA1967">
              <w:trPr>
                <w:trHeight w:val="285"/>
              </w:trPr>
              <w:tc>
                <w:tcPr>
                  <w:tcW w:w="4275" w:type="dxa"/>
                  <w:tcBorders>
                    <w:top w:val="nil"/>
                    <w:left w:val="nil"/>
                    <w:bottom w:val="nil"/>
                    <w:right w:val="nil"/>
                  </w:tcBorders>
                  <w:shd w:val="clear" w:color="auto" w:fill="auto"/>
                  <w:vAlign w:val="bottom"/>
                  <w:hideMark/>
                </w:tcPr>
                <w:p w14:paraId="043F493E" w14:textId="622ECD31"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M</w:t>
                  </w:r>
                  <w:r w:rsidR="006373CD" w:rsidRPr="00D87514">
                    <w:rPr>
                      <w:rFonts w:ascii="Lato" w:eastAsia="Times New Roman" w:hAnsi="Lato" w:cs="Calibri"/>
                      <w:sz w:val="20"/>
                      <w:szCs w:val="20"/>
                      <w:lang w:val="pt-BR" w:eastAsia="da-DK"/>
                    </w:rPr>
                    <w:t>é</w:t>
                  </w:r>
                  <w:r w:rsidRPr="00D87514">
                    <w:rPr>
                      <w:rFonts w:ascii="Lato" w:eastAsia="Times New Roman" w:hAnsi="Lato" w:cs="Calibri"/>
                      <w:sz w:val="20"/>
                      <w:szCs w:val="20"/>
                      <w:lang w:val="pt-BR" w:eastAsia="da-DK"/>
                    </w:rPr>
                    <w:t>dic</w:t>
                  </w:r>
                  <w:r w:rsidR="006373CD" w:rsidRPr="00D87514">
                    <w:rPr>
                      <w:rFonts w:ascii="Lato" w:eastAsia="Times New Roman" w:hAnsi="Lato" w:cs="Calibri"/>
                      <w:sz w:val="20"/>
                      <w:szCs w:val="20"/>
                      <w:lang w:val="pt-BR" w:eastAsia="da-DK"/>
                    </w:rPr>
                    <w:t>o</w:t>
                  </w:r>
                </w:p>
              </w:tc>
            </w:tr>
            <w:tr w:rsidR="00EA1967" w:rsidRPr="00D87514" w14:paraId="0E4CC18A" w14:textId="77777777" w:rsidTr="00EA1967">
              <w:trPr>
                <w:trHeight w:val="285"/>
              </w:trPr>
              <w:tc>
                <w:tcPr>
                  <w:tcW w:w="4275" w:type="dxa"/>
                  <w:tcBorders>
                    <w:top w:val="nil"/>
                    <w:left w:val="nil"/>
                    <w:bottom w:val="nil"/>
                    <w:right w:val="nil"/>
                  </w:tcBorders>
                  <w:shd w:val="clear" w:color="auto" w:fill="auto"/>
                  <w:vAlign w:val="bottom"/>
                  <w:hideMark/>
                </w:tcPr>
                <w:p w14:paraId="387C2964" w14:textId="6B246EF0"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005B6AC6" w:rsidRPr="00D87514">
                    <w:rPr>
                      <w:rFonts w:ascii="Lato" w:eastAsia="Times New Roman" w:hAnsi="Lato" w:cs="Calibri"/>
                      <w:sz w:val="20"/>
                      <w:szCs w:val="20"/>
                      <w:lang w:val="pt-BR" w:eastAsia="da-DK"/>
                    </w:rPr>
                    <w:t>X</w:t>
                  </w:r>
                  <w:r w:rsidRPr="00D87514">
                    <w:rPr>
                      <w:rFonts w:ascii="Lato" w:eastAsia="Times New Roman" w:hAnsi="Lato" w:cs="Calibri"/>
                      <w:sz w:val="20"/>
                      <w:szCs w:val="20"/>
                      <w:lang w:val="pt-BR" w:eastAsia="da-DK"/>
                    </w:rPr>
                    <w:t>​  Militar </w:t>
                  </w:r>
                </w:p>
              </w:tc>
            </w:tr>
            <w:tr w:rsidR="00EA1967" w:rsidRPr="00D87514" w14:paraId="4FB86957" w14:textId="77777777" w:rsidTr="00EA1967">
              <w:trPr>
                <w:trHeight w:val="285"/>
              </w:trPr>
              <w:tc>
                <w:tcPr>
                  <w:tcW w:w="4275" w:type="dxa"/>
                  <w:tcBorders>
                    <w:top w:val="nil"/>
                    <w:left w:val="nil"/>
                    <w:bottom w:val="nil"/>
                    <w:right w:val="nil"/>
                  </w:tcBorders>
                  <w:shd w:val="clear" w:color="auto" w:fill="auto"/>
                  <w:vAlign w:val="bottom"/>
                  <w:hideMark/>
                </w:tcPr>
                <w:p w14:paraId="31A9874D" w14:textId="56E80DE1"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w:t>
                  </w:r>
                  <w:r w:rsidR="000D0693" w:rsidRPr="00D87514">
                    <w:rPr>
                      <w:rFonts w:ascii="Lato" w:eastAsia="Times New Roman" w:hAnsi="Lato" w:cs="Calibri"/>
                      <w:sz w:val="20"/>
                      <w:szCs w:val="20"/>
                      <w:lang w:val="pt-BR" w:eastAsia="da-DK"/>
                    </w:rPr>
                    <w:t>Enferm</w:t>
                  </w:r>
                  <w:r w:rsidR="006373CD" w:rsidRPr="00D87514">
                    <w:rPr>
                      <w:rFonts w:ascii="Lato" w:eastAsia="Times New Roman" w:hAnsi="Lato" w:cs="Calibri"/>
                      <w:sz w:val="20"/>
                      <w:szCs w:val="20"/>
                      <w:lang w:val="pt-BR" w:eastAsia="da-DK"/>
                    </w:rPr>
                    <w:t>eiro</w:t>
                  </w:r>
                </w:p>
              </w:tc>
            </w:tr>
            <w:tr w:rsidR="00EA1967" w:rsidRPr="00D87514" w14:paraId="628EEC2B" w14:textId="77777777" w:rsidTr="00EA1967">
              <w:trPr>
                <w:trHeight w:val="285"/>
              </w:trPr>
              <w:tc>
                <w:tcPr>
                  <w:tcW w:w="4275" w:type="dxa"/>
                  <w:tcBorders>
                    <w:top w:val="nil"/>
                    <w:left w:val="nil"/>
                    <w:bottom w:val="nil"/>
                    <w:right w:val="nil"/>
                  </w:tcBorders>
                  <w:shd w:val="clear" w:color="auto" w:fill="auto"/>
                  <w:vAlign w:val="bottom"/>
                  <w:hideMark/>
                </w:tcPr>
                <w:p w14:paraId="70AE1CAC" w14:textId="3FADBC49"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6373CD" w:rsidRPr="00D87514">
                    <w:rPr>
                      <w:rFonts w:ascii="Lato" w:eastAsia="Times New Roman" w:hAnsi="Lato" w:cs="Calibri"/>
                      <w:sz w:val="20"/>
                      <w:szCs w:val="20"/>
                      <w:lang w:val="pt-BR" w:eastAsia="da-DK"/>
                    </w:rPr>
                    <w:t>Enfermeiro de Doenças Infecciosas</w:t>
                  </w:r>
                  <w:r w:rsidRPr="00D87514">
                    <w:rPr>
                      <w:rFonts w:ascii="Lato" w:eastAsia="Times New Roman" w:hAnsi="Lato" w:cs="Calibri"/>
                      <w:sz w:val="20"/>
                      <w:szCs w:val="20"/>
                      <w:lang w:val="pt-BR" w:eastAsia="da-DK"/>
                    </w:rPr>
                    <w:t> </w:t>
                  </w:r>
                </w:p>
              </w:tc>
            </w:tr>
            <w:tr w:rsidR="00EA1967" w:rsidRPr="00D87514" w14:paraId="489F0C93" w14:textId="77777777" w:rsidTr="00EA1967">
              <w:trPr>
                <w:trHeight w:val="285"/>
              </w:trPr>
              <w:tc>
                <w:tcPr>
                  <w:tcW w:w="4275" w:type="dxa"/>
                  <w:tcBorders>
                    <w:top w:val="nil"/>
                    <w:left w:val="nil"/>
                    <w:bottom w:val="nil"/>
                    <w:right w:val="nil"/>
                  </w:tcBorders>
                  <w:shd w:val="clear" w:color="auto" w:fill="auto"/>
                  <w:vAlign w:val="bottom"/>
                  <w:hideMark/>
                </w:tcPr>
                <w:p w14:paraId="200706DD" w14:textId="1C1EF3EF"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0D0693" w:rsidRPr="00D87514">
                    <w:rPr>
                      <w:rFonts w:ascii="Lato" w:eastAsia="Times New Roman" w:hAnsi="Lato" w:cs="Calibri"/>
                      <w:sz w:val="20"/>
                      <w:szCs w:val="20"/>
                      <w:lang w:val="pt-BR" w:eastAsia="da-DK"/>
                    </w:rPr>
                    <w:t>Terap</w:t>
                  </w:r>
                  <w:r w:rsidR="006373CD" w:rsidRPr="00D87514">
                    <w:rPr>
                      <w:rFonts w:ascii="Lato" w:eastAsia="Times New Roman" w:hAnsi="Lato" w:cs="Calibri"/>
                      <w:sz w:val="20"/>
                      <w:szCs w:val="20"/>
                      <w:lang w:val="pt-BR" w:eastAsia="da-DK"/>
                    </w:rPr>
                    <w:t xml:space="preserve">euta </w:t>
                  </w:r>
                  <w:r w:rsidR="000D0693" w:rsidRPr="00D87514">
                    <w:rPr>
                      <w:rFonts w:ascii="Lato" w:eastAsia="Times New Roman" w:hAnsi="Lato" w:cs="Calibri"/>
                      <w:sz w:val="20"/>
                      <w:szCs w:val="20"/>
                      <w:lang w:val="pt-BR" w:eastAsia="da-DK"/>
                    </w:rPr>
                    <w:t>Ocupacional</w:t>
                  </w:r>
                  <w:r w:rsidRPr="00D87514">
                    <w:rPr>
                      <w:rFonts w:ascii="Lato" w:eastAsia="Times New Roman" w:hAnsi="Lato" w:cs="Calibri"/>
                      <w:sz w:val="20"/>
                      <w:szCs w:val="20"/>
                      <w:lang w:val="pt-BR" w:eastAsia="da-DK"/>
                    </w:rPr>
                    <w:t> </w:t>
                  </w:r>
                </w:p>
              </w:tc>
            </w:tr>
            <w:tr w:rsidR="00EA1967" w:rsidRPr="00D87514" w14:paraId="08040F49" w14:textId="77777777" w:rsidTr="00EA1967">
              <w:trPr>
                <w:trHeight w:val="285"/>
              </w:trPr>
              <w:tc>
                <w:tcPr>
                  <w:tcW w:w="4275" w:type="dxa"/>
                  <w:tcBorders>
                    <w:top w:val="nil"/>
                    <w:left w:val="nil"/>
                    <w:bottom w:val="nil"/>
                    <w:right w:val="nil"/>
                  </w:tcBorders>
                  <w:shd w:val="clear" w:color="auto" w:fill="auto"/>
                  <w:vAlign w:val="bottom"/>
                  <w:hideMark/>
                </w:tcPr>
                <w:p w14:paraId="18B23766" w14:textId="140C9BB9"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6373CD" w:rsidRPr="00D87514">
                    <w:rPr>
                      <w:rFonts w:ascii="Lato" w:eastAsia="Times New Roman" w:hAnsi="Lato" w:cs="Calibri"/>
                      <w:sz w:val="20"/>
                      <w:szCs w:val="20"/>
                      <w:lang w:val="pt-BR" w:eastAsia="da-DK"/>
                    </w:rPr>
                    <w:t>Coleta de Sangue</w:t>
                  </w:r>
                  <w:r w:rsidRPr="00D87514">
                    <w:rPr>
                      <w:rFonts w:ascii="Lato" w:eastAsia="Times New Roman" w:hAnsi="Lato" w:cs="Calibri"/>
                      <w:sz w:val="20"/>
                      <w:szCs w:val="20"/>
                      <w:lang w:val="pt-BR" w:eastAsia="da-DK"/>
                    </w:rPr>
                    <w:t> </w:t>
                  </w:r>
                </w:p>
              </w:tc>
            </w:tr>
            <w:tr w:rsidR="00EA1967" w:rsidRPr="00D87514" w14:paraId="725A6DFE" w14:textId="77777777" w:rsidTr="00EA1967">
              <w:trPr>
                <w:trHeight w:val="285"/>
              </w:trPr>
              <w:tc>
                <w:tcPr>
                  <w:tcW w:w="4275" w:type="dxa"/>
                  <w:tcBorders>
                    <w:top w:val="nil"/>
                    <w:left w:val="nil"/>
                    <w:bottom w:val="nil"/>
                    <w:right w:val="nil"/>
                  </w:tcBorders>
                  <w:shd w:val="clear" w:color="auto" w:fill="auto"/>
                  <w:vAlign w:val="bottom"/>
                  <w:hideMark/>
                </w:tcPr>
                <w:p w14:paraId="1ECB2516" w14:textId="1E958FE4"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0D0693" w:rsidRPr="00D87514">
                    <w:rPr>
                      <w:rFonts w:ascii="Lato" w:eastAsia="Times New Roman" w:hAnsi="Lato" w:cs="Calibri"/>
                      <w:sz w:val="20"/>
                      <w:szCs w:val="20"/>
                      <w:lang w:val="pt-BR" w:eastAsia="da-DK"/>
                    </w:rPr>
                    <w:t>Farm</w:t>
                  </w:r>
                  <w:r w:rsidR="006373CD" w:rsidRPr="00D87514">
                    <w:rPr>
                      <w:rFonts w:ascii="Lato" w:eastAsia="Times New Roman" w:hAnsi="Lato" w:cs="Calibri"/>
                      <w:sz w:val="20"/>
                      <w:szCs w:val="20"/>
                      <w:lang w:val="pt-BR" w:eastAsia="da-DK"/>
                    </w:rPr>
                    <w:t>acêutico</w:t>
                  </w:r>
                </w:p>
              </w:tc>
            </w:tr>
            <w:tr w:rsidR="00EA1967" w:rsidRPr="00D87514" w14:paraId="6E53CCC6" w14:textId="77777777" w:rsidTr="00EA1967">
              <w:trPr>
                <w:trHeight w:val="285"/>
              </w:trPr>
              <w:tc>
                <w:tcPr>
                  <w:tcW w:w="4275" w:type="dxa"/>
                  <w:tcBorders>
                    <w:top w:val="nil"/>
                    <w:left w:val="nil"/>
                    <w:bottom w:val="nil"/>
                    <w:right w:val="nil"/>
                  </w:tcBorders>
                  <w:shd w:val="clear" w:color="auto" w:fill="auto"/>
                  <w:vAlign w:val="bottom"/>
                  <w:hideMark/>
                </w:tcPr>
                <w:p w14:paraId="123AA189" w14:textId="65B3C137"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w:t>
                  </w:r>
                  <w:r w:rsidR="000D0693" w:rsidRPr="00D87514">
                    <w:rPr>
                      <w:rFonts w:ascii="Lato" w:eastAsia="Times New Roman" w:hAnsi="Lato" w:cs="Calibri"/>
                      <w:sz w:val="20"/>
                      <w:szCs w:val="20"/>
                      <w:lang w:val="pt-BR" w:eastAsia="da-DK"/>
                    </w:rPr>
                    <w:t>Médico Assistente</w:t>
                  </w:r>
                  <w:r w:rsidRPr="00D87514">
                    <w:rPr>
                      <w:rFonts w:ascii="Lato" w:eastAsia="Times New Roman" w:hAnsi="Lato" w:cs="Calibri"/>
                      <w:sz w:val="20"/>
                      <w:szCs w:val="20"/>
                      <w:lang w:val="pt-BR" w:eastAsia="da-DK"/>
                    </w:rPr>
                    <w:t> </w:t>
                  </w:r>
                </w:p>
              </w:tc>
            </w:tr>
            <w:tr w:rsidR="00EA1967" w:rsidRPr="00D87514" w14:paraId="7DF50F60" w14:textId="77777777" w:rsidTr="00EA1967">
              <w:trPr>
                <w:trHeight w:val="285"/>
              </w:trPr>
              <w:tc>
                <w:tcPr>
                  <w:tcW w:w="4275" w:type="dxa"/>
                  <w:tcBorders>
                    <w:top w:val="nil"/>
                    <w:left w:val="nil"/>
                    <w:bottom w:val="nil"/>
                    <w:right w:val="nil"/>
                  </w:tcBorders>
                  <w:shd w:val="clear" w:color="auto" w:fill="auto"/>
                  <w:vAlign w:val="bottom"/>
                  <w:hideMark/>
                </w:tcPr>
                <w:p w14:paraId="1FE3B720" w14:textId="7635F335"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0D0693" w:rsidRPr="00D87514">
                    <w:rPr>
                      <w:rFonts w:ascii="Lato" w:eastAsia="Times New Roman" w:hAnsi="Lato" w:cs="Calibri"/>
                      <w:sz w:val="20"/>
                      <w:szCs w:val="20"/>
                      <w:lang w:val="pt-BR" w:eastAsia="da-DK"/>
                    </w:rPr>
                    <w:t>Técnico em radiologia</w:t>
                  </w:r>
                  <w:r w:rsidRPr="00D87514">
                    <w:rPr>
                      <w:rFonts w:ascii="Lato" w:eastAsia="Times New Roman" w:hAnsi="Lato" w:cs="Calibri"/>
                      <w:sz w:val="20"/>
                      <w:szCs w:val="20"/>
                      <w:lang w:val="pt-BR" w:eastAsia="da-DK"/>
                    </w:rPr>
                    <w:t> </w:t>
                  </w:r>
                </w:p>
              </w:tc>
            </w:tr>
            <w:tr w:rsidR="00EA1967" w:rsidRPr="00D87514" w14:paraId="09559664" w14:textId="77777777" w:rsidTr="00EA1967">
              <w:trPr>
                <w:trHeight w:val="285"/>
              </w:trPr>
              <w:tc>
                <w:tcPr>
                  <w:tcW w:w="4275" w:type="dxa"/>
                  <w:tcBorders>
                    <w:top w:val="nil"/>
                    <w:left w:val="nil"/>
                    <w:bottom w:val="nil"/>
                    <w:right w:val="nil"/>
                  </w:tcBorders>
                  <w:shd w:val="clear" w:color="auto" w:fill="auto"/>
                  <w:vAlign w:val="bottom"/>
                  <w:hideMark/>
                </w:tcPr>
                <w:p w14:paraId="3D5BE464" w14:textId="11BB07F4"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6373CD" w:rsidRPr="00D87514">
                    <w:rPr>
                      <w:rFonts w:ascii="Lato" w:eastAsia="Times New Roman" w:hAnsi="Lato" w:cs="Calibri"/>
                      <w:sz w:val="20"/>
                      <w:szCs w:val="20"/>
                      <w:lang w:val="pt-BR" w:eastAsia="da-DK"/>
                    </w:rPr>
                    <w:t>Fisioterapeuta</w:t>
                  </w:r>
                </w:p>
              </w:tc>
            </w:tr>
          </w:tbl>
          <w:p w14:paraId="4B4A511F" w14:textId="29CAC80A" w:rsidR="00F828DE" w:rsidRPr="00D87514" w:rsidRDefault="00F828DE" w:rsidP="00F828DE">
            <w:pPr>
              <w:rPr>
                <w:rFonts w:ascii="Lato" w:hAnsi="Lato"/>
                <w:sz w:val="20"/>
                <w:szCs w:val="20"/>
                <w:lang w:val="pt-BR"/>
              </w:rPr>
            </w:pPr>
          </w:p>
        </w:tc>
      </w:tr>
      <w:tr w:rsidR="00792CF7" w:rsidRPr="00D87514" w14:paraId="498BEC7B" w14:textId="77777777" w:rsidTr="365F9A04">
        <w:tc>
          <w:tcPr>
            <w:tcW w:w="2689" w:type="dxa"/>
          </w:tcPr>
          <w:p w14:paraId="1736F632" w14:textId="79DB5070" w:rsidR="00792CF7" w:rsidRPr="00D87514" w:rsidRDefault="00792CF7" w:rsidP="00792CF7">
            <w:pPr>
              <w:rPr>
                <w:rFonts w:ascii="Lato" w:hAnsi="Lato"/>
                <w:sz w:val="20"/>
                <w:szCs w:val="20"/>
                <w:lang w:val="pt-BR"/>
              </w:rPr>
            </w:pPr>
            <w:r w:rsidRPr="009654F2">
              <w:rPr>
                <w:rFonts w:ascii="Lato" w:hAnsi="Lato"/>
                <w:sz w:val="20"/>
                <w:szCs w:val="20"/>
                <w:lang w:val="pt-BR"/>
              </w:rPr>
              <w:t>Nível Educacional</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792CF7" w:rsidRPr="00D87514"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37111A6F"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 </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Graduação</w:t>
                  </w:r>
                </w:p>
              </w:tc>
            </w:tr>
            <w:tr w:rsidR="00792CF7" w:rsidRPr="00D87514"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52DE4F5A"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  </w:t>
                  </w:r>
                  <w:r w:rsidRPr="00D87514">
                    <w:rPr>
                      <w:rFonts w:ascii="Lato" w:eastAsia="Times New Roman" w:hAnsi="Lato" w:cs="Segoe UI"/>
                      <w:sz w:val="20"/>
                      <w:szCs w:val="20"/>
                      <w:lang w:val="pt-BR" w:eastAsia="da-DK"/>
                    </w:rPr>
                    <w:t xml:space="preserve">x </w:t>
                  </w:r>
                  <w:proofErr w:type="spellStart"/>
                  <w:r w:rsidRPr="00D87514">
                    <w:rPr>
                      <w:rFonts w:ascii="Lato" w:eastAsia="Times New Roman" w:hAnsi="Lato" w:cs="Calibri"/>
                      <w:sz w:val="20"/>
                      <w:szCs w:val="20"/>
                      <w:lang w:val="pt-BR" w:eastAsia="da-DK"/>
                    </w:rPr>
                    <w:t>Pos</w:t>
                  </w:r>
                  <w:proofErr w:type="spellEnd"/>
                  <w:r w:rsidRPr="00D87514">
                    <w:rPr>
                      <w:rFonts w:ascii="Lato" w:eastAsia="Times New Roman" w:hAnsi="Lato" w:cs="Calibri"/>
                      <w:sz w:val="20"/>
                      <w:szCs w:val="20"/>
                      <w:lang w:val="pt-BR" w:eastAsia="da-DK"/>
                    </w:rPr>
                    <w:t xml:space="preserve"> graduação </w:t>
                  </w:r>
                </w:p>
              </w:tc>
            </w:tr>
          </w:tbl>
          <w:p w14:paraId="328F9676" w14:textId="4CEB3C58" w:rsidR="00792CF7" w:rsidRPr="00D87514" w:rsidRDefault="00792CF7" w:rsidP="00792CF7">
            <w:pPr>
              <w:rPr>
                <w:rFonts w:ascii="Lato" w:hAnsi="Lato"/>
                <w:sz w:val="20"/>
                <w:szCs w:val="20"/>
                <w:lang w:val="pt-BR"/>
              </w:rPr>
            </w:pPr>
          </w:p>
        </w:tc>
      </w:tr>
      <w:tr w:rsidR="00792CF7" w:rsidRPr="00D87514" w14:paraId="7486ACFD" w14:textId="77777777" w:rsidTr="365F9A04">
        <w:tc>
          <w:tcPr>
            <w:tcW w:w="2689" w:type="dxa"/>
          </w:tcPr>
          <w:p w14:paraId="2EBC416D" w14:textId="25910FFE" w:rsidR="00792CF7" w:rsidRPr="00D87514" w:rsidRDefault="00792CF7" w:rsidP="00792CF7">
            <w:pPr>
              <w:rPr>
                <w:rFonts w:ascii="Lato" w:hAnsi="Lato"/>
                <w:sz w:val="20"/>
                <w:szCs w:val="20"/>
                <w:lang w:val="pt-BR"/>
              </w:rPr>
            </w:pPr>
            <w:r w:rsidRPr="009654F2">
              <w:rPr>
                <w:rFonts w:ascii="Lato" w:hAnsi="Lato"/>
                <w:sz w:val="20"/>
                <w:szCs w:val="20"/>
                <w:lang w:val="pt-BR"/>
              </w:rPr>
              <w:t>Especialidades Médicas</w:t>
            </w:r>
          </w:p>
        </w:tc>
        <w:tc>
          <w:tcPr>
            <w:tcW w:w="6939" w:type="dxa"/>
          </w:tcPr>
          <w:tbl>
            <w:tblPr>
              <w:tblW w:w="4561" w:type="dxa"/>
              <w:tblCellMar>
                <w:left w:w="0" w:type="dxa"/>
                <w:right w:w="0" w:type="dxa"/>
              </w:tblCellMar>
              <w:tblLook w:val="04A0" w:firstRow="1" w:lastRow="0" w:firstColumn="1" w:lastColumn="0" w:noHBand="0" w:noVBand="1"/>
            </w:tblPr>
            <w:tblGrid>
              <w:gridCol w:w="4561"/>
            </w:tblGrid>
            <w:tr w:rsidR="00792CF7" w:rsidRPr="00D87514" w14:paraId="38E59FDB" w14:textId="77777777" w:rsidTr="0050042C">
              <w:trPr>
                <w:trHeight w:val="285"/>
              </w:trPr>
              <w:tc>
                <w:tcPr>
                  <w:tcW w:w="4561" w:type="dxa"/>
                  <w:shd w:val="clear" w:color="auto" w:fill="auto"/>
                  <w:vAlign w:val="bottom"/>
                  <w:hideMark/>
                </w:tcPr>
                <w:p w14:paraId="4124B94D" w14:textId="7ED6950F"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Alergia e Imunologia </w:t>
                  </w:r>
                </w:p>
              </w:tc>
            </w:tr>
            <w:tr w:rsidR="00792CF7" w:rsidRPr="00D87514" w14:paraId="14F5F9E9" w14:textId="77777777" w:rsidTr="0050042C">
              <w:trPr>
                <w:trHeight w:val="285"/>
              </w:trPr>
              <w:tc>
                <w:tcPr>
                  <w:tcW w:w="4561" w:type="dxa"/>
                  <w:shd w:val="clear" w:color="auto" w:fill="auto"/>
                  <w:vAlign w:val="center"/>
                  <w:hideMark/>
                </w:tcPr>
                <w:p w14:paraId="5C326914" w14:textId="3C955548"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Anestesiologia</w:t>
                  </w:r>
                </w:p>
              </w:tc>
            </w:tr>
            <w:tr w:rsidR="00792CF7" w:rsidRPr="00D87514" w14:paraId="6550D532" w14:textId="77777777" w:rsidTr="0050042C">
              <w:trPr>
                <w:trHeight w:val="285"/>
              </w:trPr>
              <w:tc>
                <w:tcPr>
                  <w:tcW w:w="4561" w:type="dxa"/>
                  <w:shd w:val="clear" w:color="auto" w:fill="auto"/>
                  <w:vAlign w:val="center"/>
                  <w:hideMark/>
                </w:tcPr>
                <w:p w14:paraId="3B812AB9" w14:textId="67412AA6"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Cardiologia</w:t>
                  </w:r>
                </w:p>
              </w:tc>
            </w:tr>
            <w:tr w:rsidR="00792CF7" w:rsidRPr="00D87514" w14:paraId="1C168314" w14:textId="77777777" w:rsidTr="0050042C">
              <w:trPr>
                <w:trHeight w:val="285"/>
              </w:trPr>
              <w:tc>
                <w:tcPr>
                  <w:tcW w:w="4561" w:type="dxa"/>
                  <w:shd w:val="clear" w:color="auto" w:fill="auto"/>
                  <w:vAlign w:val="center"/>
                  <w:hideMark/>
                </w:tcPr>
                <w:p w14:paraId="690FBEC5" w14:textId="3F7D3205"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Cuidados Intensivos </w:t>
                  </w:r>
                </w:p>
              </w:tc>
            </w:tr>
            <w:tr w:rsidR="00792CF7" w:rsidRPr="00D87514" w14:paraId="31CBC03C" w14:textId="77777777" w:rsidTr="0050042C">
              <w:trPr>
                <w:trHeight w:val="285"/>
              </w:trPr>
              <w:tc>
                <w:tcPr>
                  <w:tcW w:w="4561" w:type="dxa"/>
                  <w:shd w:val="clear" w:color="auto" w:fill="auto"/>
                  <w:vAlign w:val="center"/>
                  <w:hideMark/>
                </w:tcPr>
                <w:p w14:paraId="26AF653E" w14:textId="63EA2E2E"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Dermatologia</w:t>
                  </w:r>
                </w:p>
              </w:tc>
            </w:tr>
            <w:tr w:rsidR="00792CF7" w:rsidRPr="00D87514" w14:paraId="733716B9" w14:textId="77777777" w:rsidTr="0050042C">
              <w:trPr>
                <w:trHeight w:val="285"/>
              </w:trPr>
              <w:tc>
                <w:tcPr>
                  <w:tcW w:w="4561" w:type="dxa"/>
                  <w:shd w:val="clear" w:color="auto" w:fill="auto"/>
                  <w:vAlign w:val="center"/>
                  <w:hideMark/>
                </w:tcPr>
                <w:p w14:paraId="709A86ED" w14:textId="37CD65CC"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 xml:space="preserve">x  Emergências </w:t>
                  </w:r>
                  <w:r w:rsidR="00CC7240" w:rsidRPr="00D87514">
                    <w:rPr>
                      <w:rFonts w:ascii="Lato" w:eastAsia="Times New Roman" w:hAnsi="Lato" w:cs="Calibri"/>
                      <w:sz w:val="20"/>
                      <w:szCs w:val="20"/>
                      <w:lang w:val="pt-BR" w:eastAsia="da-DK"/>
                    </w:rPr>
                    <w:t>Médicas</w:t>
                  </w:r>
                  <w:r w:rsidRPr="00D87514">
                    <w:rPr>
                      <w:rFonts w:ascii="Lato" w:eastAsia="Times New Roman" w:hAnsi="Lato" w:cs="Calibri"/>
                      <w:sz w:val="20"/>
                      <w:szCs w:val="20"/>
                      <w:lang w:val="pt-BR" w:eastAsia="da-DK"/>
                    </w:rPr>
                    <w:t> </w:t>
                  </w:r>
                </w:p>
              </w:tc>
            </w:tr>
            <w:tr w:rsidR="00792CF7" w:rsidRPr="00D87514" w14:paraId="0F8B8C84" w14:textId="77777777" w:rsidTr="0050042C">
              <w:trPr>
                <w:trHeight w:val="285"/>
              </w:trPr>
              <w:tc>
                <w:tcPr>
                  <w:tcW w:w="4561" w:type="dxa"/>
                  <w:shd w:val="clear" w:color="auto" w:fill="auto"/>
                  <w:vAlign w:val="center"/>
                  <w:hideMark/>
                </w:tcPr>
                <w:p w14:paraId="236FB550" w14:textId="6F35F220"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Endocrinologia</w:t>
                  </w:r>
                </w:p>
              </w:tc>
            </w:tr>
            <w:tr w:rsidR="00792CF7" w:rsidRPr="006767BF" w14:paraId="781E7CDC" w14:textId="77777777" w:rsidTr="0050042C">
              <w:trPr>
                <w:trHeight w:val="285"/>
              </w:trPr>
              <w:tc>
                <w:tcPr>
                  <w:tcW w:w="4561" w:type="dxa"/>
                  <w:shd w:val="clear" w:color="auto" w:fill="auto"/>
                  <w:vAlign w:val="center"/>
                  <w:hideMark/>
                </w:tcPr>
                <w:p w14:paraId="779A5E3F" w14:textId="19D2E2C4"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xml:space="preserve">​  Medicina de </w:t>
                  </w:r>
                  <w:r w:rsidR="006074EE" w:rsidRPr="00D87514">
                    <w:rPr>
                      <w:rFonts w:ascii="Lato" w:eastAsia="Times New Roman" w:hAnsi="Lato" w:cs="Calibri"/>
                      <w:sz w:val="20"/>
                      <w:szCs w:val="20"/>
                      <w:lang w:val="pt-BR" w:eastAsia="da-DK"/>
                    </w:rPr>
                    <w:t>Família</w:t>
                  </w:r>
                  <w:r w:rsidRPr="00D87514">
                    <w:rPr>
                      <w:rFonts w:ascii="Lato" w:eastAsia="Times New Roman" w:hAnsi="Lato" w:cs="Calibri"/>
                      <w:sz w:val="20"/>
                      <w:szCs w:val="20"/>
                      <w:lang w:val="pt-BR" w:eastAsia="da-DK"/>
                    </w:rPr>
                    <w:t xml:space="preserve"> e Comunidade </w:t>
                  </w:r>
                </w:p>
              </w:tc>
            </w:tr>
            <w:tr w:rsidR="00792CF7" w:rsidRPr="00D87514" w14:paraId="244C4326" w14:textId="77777777" w:rsidTr="0050042C">
              <w:trPr>
                <w:trHeight w:val="285"/>
              </w:trPr>
              <w:tc>
                <w:tcPr>
                  <w:tcW w:w="4561" w:type="dxa"/>
                  <w:shd w:val="clear" w:color="auto" w:fill="auto"/>
                  <w:vAlign w:val="center"/>
                  <w:hideMark/>
                </w:tcPr>
                <w:p w14:paraId="44A90C5E" w14:textId="78CD2EAE"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Gastroenterologia</w:t>
                  </w:r>
                </w:p>
              </w:tc>
            </w:tr>
            <w:tr w:rsidR="00792CF7" w:rsidRPr="00D87514" w14:paraId="7824306B" w14:textId="77777777" w:rsidTr="0050042C">
              <w:trPr>
                <w:trHeight w:val="285"/>
              </w:trPr>
              <w:tc>
                <w:tcPr>
                  <w:tcW w:w="4561" w:type="dxa"/>
                  <w:shd w:val="clear" w:color="auto" w:fill="auto"/>
                  <w:vAlign w:val="center"/>
                  <w:hideMark/>
                </w:tcPr>
                <w:p w14:paraId="1CB8C9D8" w14:textId="3A07B453"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Geriatria</w:t>
                  </w:r>
                </w:p>
              </w:tc>
            </w:tr>
            <w:tr w:rsidR="00792CF7" w:rsidRPr="00D87514" w14:paraId="1D2DDDDC" w14:textId="77777777" w:rsidTr="0050042C">
              <w:trPr>
                <w:trHeight w:val="285"/>
              </w:trPr>
              <w:tc>
                <w:tcPr>
                  <w:tcW w:w="4561" w:type="dxa"/>
                  <w:shd w:val="clear" w:color="auto" w:fill="auto"/>
                  <w:vAlign w:val="center"/>
                  <w:hideMark/>
                </w:tcPr>
                <w:p w14:paraId="1F62679E" w14:textId="03297F54"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Medicina Hospitalar </w:t>
                  </w:r>
                </w:p>
              </w:tc>
            </w:tr>
            <w:tr w:rsidR="00792CF7" w:rsidRPr="00D87514" w14:paraId="6C714581" w14:textId="77777777" w:rsidTr="0050042C">
              <w:trPr>
                <w:trHeight w:val="285"/>
              </w:trPr>
              <w:tc>
                <w:tcPr>
                  <w:tcW w:w="4561" w:type="dxa"/>
                  <w:shd w:val="clear" w:color="auto" w:fill="auto"/>
                  <w:vAlign w:val="bottom"/>
                  <w:hideMark/>
                </w:tcPr>
                <w:p w14:paraId="03A50303" w14:textId="70030900"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Infectologia </w:t>
                  </w:r>
                </w:p>
              </w:tc>
            </w:tr>
            <w:tr w:rsidR="00792CF7" w:rsidRPr="00D87514" w14:paraId="0288C923" w14:textId="77777777" w:rsidTr="0050042C">
              <w:trPr>
                <w:trHeight w:val="285"/>
              </w:trPr>
              <w:tc>
                <w:tcPr>
                  <w:tcW w:w="4561" w:type="dxa"/>
                  <w:shd w:val="clear" w:color="auto" w:fill="auto"/>
                  <w:vAlign w:val="bottom"/>
                  <w:hideMark/>
                </w:tcPr>
                <w:p w14:paraId="508467A3" w14:textId="19115C47"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Medicina Interna  </w:t>
                  </w:r>
                </w:p>
              </w:tc>
            </w:tr>
            <w:tr w:rsidR="00792CF7" w:rsidRPr="00D87514" w14:paraId="09C61632" w14:textId="77777777" w:rsidTr="0050042C">
              <w:trPr>
                <w:trHeight w:val="285"/>
              </w:trPr>
              <w:tc>
                <w:tcPr>
                  <w:tcW w:w="4561" w:type="dxa"/>
                  <w:shd w:val="clear" w:color="auto" w:fill="auto"/>
                  <w:vAlign w:val="center"/>
                  <w:hideMark/>
                </w:tcPr>
                <w:p w14:paraId="5498ECED" w14:textId="5A088535"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Nefrologia</w:t>
                  </w:r>
                </w:p>
              </w:tc>
            </w:tr>
            <w:tr w:rsidR="00792CF7" w:rsidRPr="00D87514" w14:paraId="4746E413" w14:textId="77777777" w:rsidTr="0050042C">
              <w:trPr>
                <w:trHeight w:val="285"/>
              </w:trPr>
              <w:tc>
                <w:tcPr>
                  <w:tcW w:w="4561" w:type="dxa"/>
                  <w:shd w:val="clear" w:color="auto" w:fill="auto"/>
                  <w:vAlign w:val="center"/>
                  <w:hideMark/>
                </w:tcPr>
                <w:p w14:paraId="0F4E3B55" w14:textId="1AB2BF25"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Neurologia </w:t>
                  </w:r>
                </w:p>
              </w:tc>
            </w:tr>
            <w:tr w:rsidR="00792CF7" w:rsidRPr="00D87514" w14:paraId="2E992970" w14:textId="77777777" w:rsidTr="0050042C">
              <w:trPr>
                <w:trHeight w:val="285"/>
              </w:trPr>
              <w:tc>
                <w:tcPr>
                  <w:tcW w:w="4561" w:type="dxa"/>
                  <w:shd w:val="clear" w:color="auto" w:fill="auto"/>
                  <w:vAlign w:val="center"/>
                  <w:hideMark/>
                </w:tcPr>
                <w:p w14:paraId="05A88F96" w14:textId="590A31B8"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Neurocirurgia </w:t>
                  </w:r>
                </w:p>
              </w:tc>
            </w:tr>
            <w:tr w:rsidR="00792CF7" w:rsidRPr="00D87514" w14:paraId="1783453E" w14:textId="77777777" w:rsidTr="0050042C">
              <w:trPr>
                <w:trHeight w:val="285"/>
              </w:trPr>
              <w:tc>
                <w:tcPr>
                  <w:tcW w:w="4561" w:type="dxa"/>
                  <w:shd w:val="clear" w:color="auto" w:fill="auto"/>
                  <w:vAlign w:val="center"/>
                  <w:hideMark/>
                </w:tcPr>
                <w:p w14:paraId="44D76D27" w14:textId="15BDF822"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Obstetrícia e Ginecologia</w:t>
                  </w:r>
                </w:p>
              </w:tc>
            </w:tr>
            <w:tr w:rsidR="00792CF7" w:rsidRPr="00D87514" w14:paraId="0F9B11DE" w14:textId="77777777" w:rsidTr="0050042C">
              <w:trPr>
                <w:trHeight w:val="285"/>
              </w:trPr>
              <w:tc>
                <w:tcPr>
                  <w:tcW w:w="4561" w:type="dxa"/>
                  <w:shd w:val="clear" w:color="auto" w:fill="auto"/>
                  <w:vAlign w:val="bottom"/>
                  <w:hideMark/>
                </w:tcPr>
                <w:p w14:paraId="2204075C" w14:textId="75924EE3"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Oncologia</w:t>
                  </w:r>
                </w:p>
              </w:tc>
            </w:tr>
            <w:tr w:rsidR="00792CF7" w:rsidRPr="00D87514" w14:paraId="389191EB" w14:textId="77777777" w:rsidTr="0050042C">
              <w:trPr>
                <w:trHeight w:val="285"/>
              </w:trPr>
              <w:tc>
                <w:tcPr>
                  <w:tcW w:w="4561" w:type="dxa"/>
                  <w:shd w:val="clear" w:color="auto" w:fill="auto"/>
                  <w:vAlign w:val="center"/>
                  <w:hideMark/>
                </w:tcPr>
                <w:p w14:paraId="4B092307" w14:textId="48100531"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13528C" w:rsidRPr="00D87514">
                    <w:rPr>
                      <w:rFonts w:ascii="Lato" w:eastAsia="Times New Roman" w:hAnsi="Lato" w:cs="Calibri"/>
                      <w:sz w:val="20"/>
                      <w:szCs w:val="20"/>
                      <w:lang w:val="pt-BR" w:eastAsia="da-DK"/>
                    </w:rPr>
                    <w:t>Oftalmologia</w:t>
                  </w:r>
                  <w:r w:rsidRPr="00D87514">
                    <w:rPr>
                      <w:rFonts w:ascii="Lato" w:eastAsia="Times New Roman" w:hAnsi="Lato" w:cs="Calibri"/>
                      <w:sz w:val="20"/>
                      <w:szCs w:val="20"/>
                      <w:lang w:val="pt-BR" w:eastAsia="da-DK"/>
                    </w:rPr>
                    <w:t> </w:t>
                  </w:r>
                </w:p>
              </w:tc>
            </w:tr>
            <w:tr w:rsidR="00792CF7" w:rsidRPr="00D87514" w14:paraId="2F632F8D" w14:textId="77777777" w:rsidTr="0050042C">
              <w:trPr>
                <w:trHeight w:val="285"/>
              </w:trPr>
              <w:tc>
                <w:tcPr>
                  <w:tcW w:w="4561" w:type="dxa"/>
                  <w:shd w:val="clear" w:color="auto" w:fill="auto"/>
                  <w:vAlign w:val="center"/>
                  <w:hideMark/>
                </w:tcPr>
                <w:p w14:paraId="4397BE0F" w14:textId="193BE621"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Ortopedia </w:t>
                  </w:r>
                </w:p>
              </w:tc>
            </w:tr>
            <w:tr w:rsidR="00792CF7" w:rsidRPr="00D87514" w14:paraId="7CA7823F" w14:textId="77777777" w:rsidTr="0050042C">
              <w:trPr>
                <w:trHeight w:val="285"/>
              </w:trPr>
              <w:tc>
                <w:tcPr>
                  <w:tcW w:w="4561" w:type="dxa"/>
                  <w:shd w:val="clear" w:color="auto" w:fill="auto"/>
                  <w:vAlign w:val="center"/>
                  <w:hideMark/>
                </w:tcPr>
                <w:p w14:paraId="0B23EF7F" w14:textId="78198AC8"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Otorrinolaringologia</w:t>
                  </w:r>
                </w:p>
              </w:tc>
            </w:tr>
            <w:tr w:rsidR="00792CF7" w:rsidRPr="00D87514" w14:paraId="4E6E2F42" w14:textId="77777777" w:rsidTr="0050042C">
              <w:trPr>
                <w:trHeight w:val="285"/>
              </w:trPr>
              <w:tc>
                <w:tcPr>
                  <w:tcW w:w="4561" w:type="dxa"/>
                  <w:shd w:val="clear" w:color="auto" w:fill="auto"/>
                  <w:vAlign w:val="center"/>
                  <w:hideMark/>
                </w:tcPr>
                <w:p w14:paraId="413CA40C" w14:textId="7B612D62"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Cuidados Paliativos</w:t>
                  </w:r>
                </w:p>
              </w:tc>
            </w:tr>
            <w:tr w:rsidR="00792CF7" w:rsidRPr="00D87514" w14:paraId="523C81E1" w14:textId="77777777" w:rsidTr="0050042C">
              <w:trPr>
                <w:trHeight w:val="285"/>
              </w:trPr>
              <w:tc>
                <w:tcPr>
                  <w:tcW w:w="4561" w:type="dxa"/>
                  <w:shd w:val="clear" w:color="auto" w:fill="auto"/>
                  <w:vAlign w:val="center"/>
                  <w:hideMark/>
                </w:tcPr>
                <w:p w14:paraId="7417DB14" w14:textId="513E4D0F"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Pediatria</w:t>
                  </w:r>
                </w:p>
              </w:tc>
            </w:tr>
            <w:tr w:rsidR="00792CF7" w:rsidRPr="00D87514" w14:paraId="61E46355" w14:textId="77777777" w:rsidTr="0050042C">
              <w:trPr>
                <w:trHeight w:val="285"/>
              </w:trPr>
              <w:tc>
                <w:tcPr>
                  <w:tcW w:w="4561" w:type="dxa"/>
                  <w:shd w:val="clear" w:color="auto" w:fill="auto"/>
                  <w:vAlign w:val="center"/>
                  <w:hideMark/>
                </w:tcPr>
                <w:p w14:paraId="764F7910" w14:textId="563B96FA"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Farmacologia </w:t>
                  </w:r>
                </w:p>
              </w:tc>
            </w:tr>
            <w:tr w:rsidR="00792CF7" w:rsidRPr="00D87514" w14:paraId="15DBA09F" w14:textId="77777777" w:rsidTr="0050042C">
              <w:trPr>
                <w:trHeight w:val="285"/>
              </w:trPr>
              <w:tc>
                <w:tcPr>
                  <w:tcW w:w="4561" w:type="dxa"/>
                  <w:shd w:val="clear" w:color="auto" w:fill="auto"/>
                  <w:vAlign w:val="center"/>
                  <w:hideMark/>
                </w:tcPr>
                <w:p w14:paraId="11C38BEC" w14:textId="5CAF35D8"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Psiquiatria</w:t>
                  </w:r>
                </w:p>
              </w:tc>
            </w:tr>
            <w:tr w:rsidR="00792CF7" w:rsidRPr="00D87514" w14:paraId="15373B55" w14:textId="77777777" w:rsidTr="0050042C">
              <w:trPr>
                <w:trHeight w:val="285"/>
              </w:trPr>
              <w:tc>
                <w:tcPr>
                  <w:tcW w:w="4561" w:type="dxa"/>
                  <w:shd w:val="clear" w:color="auto" w:fill="auto"/>
                  <w:vAlign w:val="center"/>
                  <w:hideMark/>
                </w:tcPr>
                <w:p w14:paraId="25ADBCF8" w14:textId="5FE55511"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  Pneumologia </w:t>
                  </w:r>
                </w:p>
              </w:tc>
            </w:tr>
            <w:tr w:rsidR="00792CF7" w:rsidRPr="00D87514" w14:paraId="2CF30298" w14:textId="77777777" w:rsidTr="0050042C">
              <w:trPr>
                <w:trHeight w:val="285"/>
              </w:trPr>
              <w:tc>
                <w:tcPr>
                  <w:tcW w:w="4561" w:type="dxa"/>
                  <w:shd w:val="clear" w:color="auto" w:fill="auto"/>
                  <w:vAlign w:val="center"/>
                  <w:hideMark/>
                </w:tcPr>
                <w:p w14:paraId="02EBD911" w14:textId="1C814216"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lastRenderedPageBreak/>
                    <w:t xml:space="preserve">☐  </w:t>
                  </w:r>
                  <w:r w:rsidRPr="00D87514">
                    <w:rPr>
                      <w:rFonts w:ascii="Lato" w:eastAsia="Times New Roman" w:hAnsi="Lato" w:cs="Calibri"/>
                      <w:sz w:val="20"/>
                      <w:szCs w:val="20"/>
                      <w:lang w:val="pt-BR" w:eastAsia="da-DK"/>
                    </w:rPr>
                    <w:t>Radiologia</w:t>
                  </w:r>
                </w:p>
              </w:tc>
            </w:tr>
            <w:tr w:rsidR="00792CF7" w:rsidRPr="00D87514" w14:paraId="723E7658" w14:textId="77777777" w:rsidTr="0050042C">
              <w:trPr>
                <w:trHeight w:val="285"/>
              </w:trPr>
              <w:tc>
                <w:tcPr>
                  <w:tcW w:w="4561" w:type="dxa"/>
                  <w:shd w:val="clear" w:color="auto" w:fill="auto"/>
                  <w:vAlign w:val="center"/>
                  <w:hideMark/>
                </w:tcPr>
                <w:p w14:paraId="01B75B84" w14:textId="149AF121"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Medicina de Reabilitação </w:t>
                  </w:r>
                </w:p>
              </w:tc>
            </w:tr>
            <w:tr w:rsidR="00792CF7" w:rsidRPr="00D87514" w14:paraId="317DAF9F" w14:textId="77777777" w:rsidTr="0050042C">
              <w:trPr>
                <w:trHeight w:val="285"/>
              </w:trPr>
              <w:tc>
                <w:tcPr>
                  <w:tcW w:w="4561" w:type="dxa"/>
                  <w:shd w:val="clear" w:color="auto" w:fill="auto"/>
                  <w:vAlign w:val="center"/>
                  <w:hideMark/>
                </w:tcPr>
                <w:p w14:paraId="614F124B" w14:textId="4BDC376F"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Reumatologia </w:t>
                  </w:r>
                </w:p>
              </w:tc>
            </w:tr>
            <w:tr w:rsidR="00792CF7" w:rsidRPr="00D87514" w14:paraId="202B83F0" w14:textId="77777777" w:rsidTr="0050042C">
              <w:trPr>
                <w:trHeight w:val="285"/>
              </w:trPr>
              <w:tc>
                <w:tcPr>
                  <w:tcW w:w="4561" w:type="dxa"/>
                  <w:shd w:val="clear" w:color="auto" w:fill="auto"/>
                  <w:vAlign w:val="center"/>
                  <w:hideMark/>
                </w:tcPr>
                <w:p w14:paraId="3DC74193" w14:textId="35AD7EEB"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Cirurgia</w:t>
                  </w:r>
                </w:p>
              </w:tc>
            </w:tr>
            <w:tr w:rsidR="00792CF7" w:rsidRPr="00D87514" w14:paraId="5757E13E" w14:textId="77777777" w:rsidTr="0050042C">
              <w:trPr>
                <w:trHeight w:val="285"/>
              </w:trPr>
              <w:tc>
                <w:tcPr>
                  <w:tcW w:w="4561" w:type="dxa"/>
                  <w:shd w:val="clear" w:color="auto" w:fill="auto"/>
                  <w:vAlign w:val="bottom"/>
                  <w:hideMark/>
                </w:tcPr>
                <w:p w14:paraId="4071585E" w14:textId="3B17036B" w:rsidR="00792CF7" w:rsidRPr="00D87514" w:rsidRDefault="00792CF7" w:rsidP="00792CF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Cirurgia Vascular </w:t>
                  </w:r>
                </w:p>
              </w:tc>
            </w:tr>
          </w:tbl>
          <w:p w14:paraId="0726BF54" w14:textId="77CF209C" w:rsidR="00792CF7" w:rsidRPr="00D87514" w:rsidRDefault="00792CF7" w:rsidP="00792CF7">
            <w:pPr>
              <w:rPr>
                <w:rFonts w:ascii="Lato" w:hAnsi="Lato"/>
                <w:sz w:val="20"/>
                <w:szCs w:val="20"/>
                <w:lang w:val="pt-BR"/>
              </w:rPr>
            </w:pPr>
          </w:p>
        </w:tc>
      </w:tr>
      <w:tr w:rsidR="00F828DE" w:rsidRPr="00D87514" w14:paraId="7A2B622F" w14:textId="77777777" w:rsidTr="365F9A04">
        <w:tc>
          <w:tcPr>
            <w:tcW w:w="2689" w:type="dxa"/>
          </w:tcPr>
          <w:p w14:paraId="00510727" w14:textId="5D421E83" w:rsidR="00F828DE" w:rsidRPr="00D87514" w:rsidRDefault="004C5184" w:rsidP="00F828DE">
            <w:pPr>
              <w:rPr>
                <w:rFonts w:ascii="Lato" w:hAnsi="Lato"/>
                <w:sz w:val="20"/>
                <w:szCs w:val="20"/>
                <w:lang w:val="pt-BR"/>
              </w:rPr>
            </w:pPr>
            <w:r w:rsidRPr="00D87514">
              <w:rPr>
                <w:rFonts w:ascii="Lato" w:hAnsi="Lato"/>
                <w:sz w:val="20"/>
                <w:szCs w:val="20"/>
                <w:lang w:val="pt-BR"/>
              </w:rPr>
              <w:lastRenderedPageBreak/>
              <w:t>Especialidades de Enfermagem</w:t>
            </w:r>
          </w:p>
        </w:tc>
        <w:tc>
          <w:tcPr>
            <w:tcW w:w="6939" w:type="dxa"/>
          </w:tcPr>
          <w:tbl>
            <w:tblPr>
              <w:tblW w:w="5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75"/>
            </w:tblGrid>
            <w:tr w:rsidR="006373CD" w:rsidRPr="00D87514" w14:paraId="4ED1A312" w14:textId="77777777" w:rsidTr="00DA1170">
              <w:trPr>
                <w:trHeight w:val="285"/>
              </w:trPr>
              <w:tc>
                <w:tcPr>
                  <w:tcW w:w="5275" w:type="dxa"/>
                  <w:tcBorders>
                    <w:top w:val="nil"/>
                    <w:left w:val="nil"/>
                    <w:bottom w:val="nil"/>
                    <w:right w:val="nil"/>
                  </w:tcBorders>
                  <w:shd w:val="clear" w:color="auto" w:fill="auto"/>
                  <w:vAlign w:val="bottom"/>
                  <w:hideMark/>
                </w:tcPr>
                <w:p w14:paraId="5197FCFF" w14:textId="07B95B8D"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Cuidados Ambulatoriais</w:t>
                  </w:r>
                </w:p>
              </w:tc>
            </w:tr>
            <w:tr w:rsidR="006373CD" w:rsidRPr="00D87514" w14:paraId="0228E10C" w14:textId="77777777" w:rsidTr="00DA1170">
              <w:trPr>
                <w:trHeight w:val="285"/>
              </w:trPr>
              <w:tc>
                <w:tcPr>
                  <w:tcW w:w="5275" w:type="dxa"/>
                  <w:tcBorders>
                    <w:top w:val="nil"/>
                    <w:left w:val="nil"/>
                    <w:bottom w:val="nil"/>
                    <w:right w:val="nil"/>
                  </w:tcBorders>
                  <w:shd w:val="clear" w:color="auto" w:fill="auto"/>
                  <w:vAlign w:val="bottom"/>
                  <w:hideMark/>
                </w:tcPr>
                <w:p w14:paraId="5B69BA9C" w14:textId="475995F4"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Prática Avançada em Enfermagem</w:t>
                  </w:r>
                </w:p>
              </w:tc>
            </w:tr>
            <w:tr w:rsidR="006373CD" w:rsidRPr="00D87514" w14:paraId="52F42CC6" w14:textId="77777777" w:rsidTr="00DA1170">
              <w:trPr>
                <w:trHeight w:val="285"/>
              </w:trPr>
              <w:tc>
                <w:tcPr>
                  <w:tcW w:w="5275" w:type="dxa"/>
                  <w:tcBorders>
                    <w:top w:val="nil"/>
                    <w:left w:val="nil"/>
                    <w:bottom w:val="nil"/>
                    <w:right w:val="nil"/>
                  </w:tcBorders>
                  <w:shd w:val="clear" w:color="auto" w:fill="auto"/>
                  <w:vAlign w:val="bottom"/>
                  <w:hideMark/>
                </w:tcPr>
                <w:p w14:paraId="754E2BD3" w14:textId="23FACCCF"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Queimados  </w:t>
                  </w:r>
                </w:p>
              </w:tc>
            </w:tr>
            <w:tr w:rsidR="006373CD" w:rsidRPr="00D87514" w14:paraId="0364F60E" w14:textId="77777777" w:rsidTr="00DA1170">
              <w:trPr>
                <w:trHeight w:val="285"/>
              </w:trPr>
              <w:tc>
                <w:tcPr>
                  <w:tcW w:w="5275" w:type="dxa"/>
                  <w:tcBorders>
                    <w:top w:val="nil"/>
                    <w:left w:val="nil"/>
                    <w:bottom w:val="nil"/>
                    <w:right w:val="nil"/>
                  </w:tcBorders>
                  <w:shd w:val="clear" w:color="auto" w:fill="auto"/>
                  <w:vAlign w:val="bottom"/>
                  <w:hideMark/>
                </w:tcPr>
                <w:p w14:paraId="7C6680B7" w14:textId="14CA77EB"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Cardiologia </w:t>
                  </w:r>
                </w:p>
              </w:tc>
            </w:tr>
            <w:tr w:rsidR="006373CD" w:rsidRPr="00D87514" w14:paraId="5CC2499C" w14:textId="77777777" w:rsidTr="00DA1170">
              <w:trPr>
                <w:trHeight w:val="285"/>
              </w:trPr>
              <w:tc>
                <w:tcPr>
                  <w:tcW w:w="5275" w:type="dxa"/>
                  <w:tcBorders>
                    <w:top w:val="nil"/>
                    <w:left w:val="nil"/>
                    <w:bottom w:val="nil"/>
                    <w:right w:val="nil"/>
                  </w:tcBorders>
                  <w:shd w:val="clear" w:color="auto" w:fill="auto"/>
                  <w:vAlign w:val="bottom"/>
                  <w:hideMark/>
                </w:tcPr>
                <w:p w14:paraId="53401714" w14:textId="2F2C3B9B"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Diabético </w:t>
                  </w:r>
                </w:p>
              </w:tc>
            </w:tr>
            <w:tr w:rsidR="006373CD" w:rsidRPr="006767BF" w14:paraId="12DD1BB2" w14:textId="77777777" w:rsidTr="00DA1170">
              <w:trPr>
                <w:trHeight w:val="285"/>
              </w:trPr>
              <w:tc>
                <w:tcPr>
                  <w:tcW w:w="5275" w:type="dxa"/>
                  <w:tcBorders>
                    <w:top w:val="nil"/>
                    <w:left w:val="nil"/>
                    <w:bottom w:val="nil"/>
                    <w:right w:val="nil"/>
                  </w:tcBorders>
                  <w:shd w:val="clear" w:color="auto" w:fill="auto"/>
                  <w:vAlign w:val="bottom"/>
                  <w:hideMark/>
                </w:tcPr>
                <w:p w14:paraId="248EBC5E" w14:textId="090A537F"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Gerenciamento e Gestão</w:t>
                  </w:r>
                </w:p>
              </w:tc>
            </w:tr>
            <w:tr w:rsidR="006373CD" w:rsidRPr="00D87514" w14:paraId="050928A5" w14:textId="77777777" w:rsidTr="00DA1170">
              <w:trPr>
                <w:trHeight w:val="285"/>
              </w:trPr>
              <w:tc>
                <w:tcPr>
                  <w:tcW w:w="5275" w:type="dxa"/>
                  <w:tcBorders>
                    <w:top w:val="nil"/>
                    <w:left w:val="nil"/>
                    <w:bottom w:val="nil"/>
                    <w:right w:val="nil"/>
                  </w:tcBorders>
                  <w:shd w:val="clear" w:color="auto" w:fill="auto"/>
                  <w:vAlign w:val="bottom"/>
                  <w:hideMark/>
                </w:tcPr>
                <w:p w14:paraId="477C4252" w14:textId="51E3664A" w:rsidR="006373CD" w:rsidRPr="00D87514" w:rsidRDefault="006373CD" w:rsidP="006373CD">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Saúde Coletiva</w:t>
                  </w:r>
                </w:p>
              </w:tc>
            </w:tr>
            <w:tr w:rsidR="00EA1967" w:rsidRPr="006767BF" w14:paraId="176A7B37" w14:textId="77777777" w:rsidTr="00DA1170">
              <w:trPr>
                <w:trHeight w:val="285"/>
              </w:trPr>
              <w:tc>
                <w:tcPr>
                  <w:tcW w:w="5275" w:type="dxa"/>
                  <w:tcBorders>
                    <w:top w:val="nil"/>
                    <w:left w:val="nil"/>
                    <w:bottom w:val="nil"/>
                    <w:right w:val="nil"/>
                  </w:tcBorders>
                  <w:shd w:val="clear" w:color="auto" w:fill="auto"/>
                  <w:vAlign w:val="bottom"/>
                  <w:hideMark/>
                </w:tcPr>
                <w:p w14:paraId="4B690826" w14:textId="467D721C" w:rsidR="00EA1967" w:rsidRPr="00D87514" w:rsidRDefault="00D9768E"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w:t>
                  </w:r>
                  <w:r w:rsidR="00EA1967" w:rsidRPr="00D87514">
                    <w:rPr>
                      <w:rFonts w:ascii="Lato" w:eastAsia="Times New Roman" w:hAnsi="Lato" w:cs="Calibri"/>
                      <w:sz w:val="20"/>
                      <w:szCs w:val="20"/>
                      <w:lang w:val="pt-BR" w:eastAsia="da-DK"/>
                    </w:rPr>
                    <w:t>  </w:t>
                  </w:r>
                  <w:r w:rsidR="00775D94" w:rsidRPr="00D87514">
                    <w:rPr>
                      <w:rFonts w:ascii="Lato" w:eastAsia="Times New Roman" w:hAnsi="Lato" w:cs="Calibri"/>
                      <w:sz w:val="20"/>
                      <w:szCs w:val="20"/>
                      <w:lang w:val="pt-BR" w:eastAsia="da-DK"/>
                    </w:rPr>
                    <w:t>Enfermagem em Cuidados Intensivos</w:t>
                  </w:r>
                  <w:r w:rsidR="00EA1967" w:rsidRPr="00D87514">
                    <w:rPr>
                      <w:rFonts w:ascii="Lato" w:eastAsia="Times New Roman" w:hAnsi="Lato" w:cs="Calibri"/>
                      <w:sz w:val="20"/>
                      <w:szCs w:val="20"/>
                      <w:lang w:val="pt-BR" w:eastAsia="da-DK"/>
                    </w:rPr>
                    <w:t> </w:t>
                  </w:r>
                </w:p>
              </w:tc>
            </w:tr>
            <w:tr w:rsidR="00EA1967" w:rsidRPr="006767BF" w14:paraId="52ACF161" w14:textId="77777777" w:rsidTr="00DA1170">
              <w:trPr>
                <w:trHeight w:val="285"/>
              </w:trPr>
              <w:tc>
                <w:tcPr>
                  <w:tcW w:w="5275" w:type="dxa"/>
                  <w:tcBorders>
                    <w:top w:val="nil"/>
                    <w:left w:val="nil"/>
                    <w:bottom w:val="nil"/>
                    <w:right w:val="nil"/>
                  </w:tcBorders>
                  <w:shd w:val="clear" w:color="auto" w:fill="auto"/>
                  <w:vAlign w:val="bottom"/>
                  <w:hideMark/>
                </w:tcPr>
                <w:p w14:paraId="6B05A58D" w14:textId="45F040DD" w:rsidR="00EA1967" w:rsidRPr="00D87514" w:rsidRDefault="00D9768E"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x</w:t>
                  </w:r>
                  <w:r w:rsidR="00EA1967" w:rsidRPr="00D87514">
                    <w:rPr>
                      <w:rFonts w:ascii="Lato" w:eastAsia="Times New Roman" w:hAnsi="Lato" w:cs="Calibri"/>
                      <w:sz w:val="20"/>
                      <w:szCs w:val="20"/>
                      <w:lang w:val="pt-BR" w:eastAsia="da-DK"/>
                    </w:rPr>
                    <w:t>  </w:t>
                  </w:r>
                  <w:r w:rsidR="00775D94" w:rsidRPr="00D87514">
                    <w:rPr>
                      <w:rFonts w:ascii="Lato" w:eastAsia="Times New Roman" w:hAnsi="Lato" w:cs="Calibri"/>
                      <w:sz w:val="20"/>
                      <w:szCs w:val="20"/>
                      <w:lang w:val="pt-BR" w:eastAsia="da-DK"/>
                    </w:rPr>
                    <w:t>Enfermagem em Urgência e Emergência</w:t>
                  </w:r>
                  <w:r w:rsidR="00EA1967" w:rsidRPr="00D87514">
                    <w:rPr>
                      <w:rFonts w:ascii="Lato" w:eastAsia="Times New Roman" w:hAnsi="Lato" w:cs="Calibri"/>
                      <w:sz w:val="20"/>
                      <w:szCs w:val="20"/>
                      <w:lang w:val="pt-BR" w:eastAsia="da-DK"/>
                    </w:rPr>
                    <w:t> </w:t>
                  </w:r>
                </w:p>
              </w:tc>
            </w:tr>
            <w:tr w:rsidR="00775D94" w:rsidRPr="00D87514" w14:paraId="6F5ED36A" w14:textId="77777777" w:rsidTr="00DA1170">
              <w:trPr>
                <w:trHeight w:val="285"/>
              </w:trPr>
              <w:tc>
                <w:tcPr>
                  <w:tcW w:w="5275" w:type="dxa"/>
                  <w:tcBorders>
                    <w:top w:val="nil"/>
                    <w:left w:val="nil"/>
                    <w:bottom w:val="nil"/>
                    <w:right w:val="nil"/>
                  </w:tcBorders>
                  <w:shd w:val="clear" w:color="auto" w:fill="auto"/>
                  <w:vAlign w:val="bottom"/>
                  <w:hideMark/>
                </w:tcPr>
                <w:p w14:paraId="4FB50A74" w14:textId="56F3416B"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Gastroenterologia </w:t>
                  </w:r>
                </w:p>
              </w:tc>
            </w:tr>
            <w:tr w:rsidR="00775D94" w:rsidRPr="00D87514" w14:paraId="19AFD371" w14:textId="77777777" w:rsidTr="00DA1170">
              <w:trPr>
                <w:trHeight w:val="285"/>
              </w:trPr>
              <w:tc>
                <w:tcPr>
                  <w:tcW w:w="5275" w:type="dxa"/>
                  <w:tcBorders>
                    <w:top w:val="nil"/>
                    <w:left w:val="nil"/>
                    <w:bottom w:val="nil"/>
                    <w:right w:val="nil"/>
                  </w:tcBorders>
                  <w:shd w:val="clear" w:color="auto" w:fill="auto"/>
                  <w:vAlign w:val="bottom"/>
                  <w:hideMark/>
                </w:tcPr>
                <w:p w14:paraId="23E16A18" w14:textId="1D283FAC"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Geriátrica </w:t>
                  </w:r>
                </w:p>
              </w:tc>
            </w:tr>
            <w:tr w:rsidR="00775D94" w:rsidRPr="00D87514" w14:paraId="44A7507A" w14:textId="77777777" w:rsidTr="00DA1170">
              <w:trPr>
                <w:trHeight w:val="285"/>
              </w:trPr>
              <w:tc>
                <w:tcPr>
                  <w:tcW w:w="5275" w:type="dxa"/>
                  <w:tcBorders>
                    <w:top w:val="nil"/>
                    <w:left w:val="nil"/>
                    <w:bottom w:val="nil"/>
                    <w:right w:val="nil"/>
                  </w:tcBorders>
                  <w:shd w:val="clear" w:color="auto" w:fill="auto"/>
                  <w:vAlign w:val="bottom"/>
                  <w:hideMark/>
                </w:tcPr>
                <w:p w14:paraId="094F5CC9" w14:textId="1C83FF35"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Enfermeira em Assistência Domiciliar </w:t>
                  </w:r>
                </w:p>
              </w:tc>
            </w:tr>
            <w:tr w:rsidR="00775D94" w:rsidRPr="00D87514" w14:paraId="340CA759" w14:textId="77777777" w:rsidTr="00DA1170">
              <w:trPr>
                <w:trHeight w:val="285"/>
              </w:trPr>
              <w:tc>
                <w:tcPr>
                  <w:tcW w:w="5275" w:type="dxa"/>
                  <w:tcBorders>
                    <w:top w:val="nil"/>
                    <w:left w:val="nil"/>
                    <w:bottom w:val="nil"/>
                    <w:right w:val="nil"/>
                  </w:tcBorders>
                  <w:shd w:val="clear" w:color="auto" w:fill="auto"/>
                  <w:vAlign w:val="bottom"/>
                  <w:hideMark/>
                </w:tcPr>
                <w:p w14:paraId="61C740C5" w14:textId="1D4ABB8D"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Cuidados Paliativos</w:t>
                  </w:r>
                </w:p>
              </w:tc>
            </w:tr>
            <w:tr w:rsidR="00775D94" w:rsidRPr="00D87514" w14:paraId="252D55F1" w14:textId="77777777" w:rsidTr="00DA1170">
              <w:trPr>
                <w:trHeight w:val="285"/>
              </w:trPr>
              <w:tc>
                <w:tcPr>
                  <w:tcW w:w="5275" w:type="dxa"/>
                  <w:tcBorders>
                    <w:top w:val="nil"/>
                    <w:left w:val="nil"/>
                    <w:bottom w:val="nil"/>
                    <w:right w:val="nil"/>
                  </w:tcBorders>
                  <w:shd w:val="clear" w:color="auto" w:fill="auto"/>
                  <w:vAlign w:val="bottom"/>
                  <w:hideMark/>
                </w:tcPr>
                <w:p w14:paraId="647CDCBE" w14:textId="2FCA577D"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Hiperbárica </w:t>
                  </w:r>
                </w:p>
              </w:tc>
            </w:tr>
            <w:tr w:rsidR="00775D94" w:rsidRPr="006767BF" w14:paraId="525E77B8" w14:textId="77777777" w:rsidTr="00DA1170">
              <w:trPr>
                <w:trHeight w:val="285"/>
              </w:trPr>
              <w:tc>
                <w:tcPr>
                  <w:tcW w:w="5275" w:type="dxa"/>
                  <w:tcBorders>
                    <w:top w:val="nil"/>
                    <w:left w:val="nil"/>
                    <w:bottom w:val="nil"/>
                    <w:right w:val="nil"/>
                  </w:tcBorders>
                  <w:shd w:val="clear" w:color="auto" w:fill="auto"/>
                  <w:vAlign w:val="bottom"/>
                  <w:hideMark/>
                </w:tcPr>
                <w:p w14:paraId="5746CE20" w14:textId="76429EDE"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Alergias e Imunologia </w:t>
                  </w:r>
                </w:p>
              </w:tc>
            </w:tr>
            <w:tr w:rsidR="00775D94" w:rsidRPr="00D87514" w14:paraId="2A32A9C7" w14:textId="77777777" w:rsidTr="00DA1170">
              <w:trPr>
                <w:trHeight w:val="285"/>
              </w:trPr>
              <w:tc>
                <w:tcPr>
                  <w:tcW w:w="5275" w:type="dxa"/>
                  <w:tcBorders>
                    <w:top w:val="nil"/>
                    <w:left w:val="nil"/>
                    <w:bottom w:val="nil"/>
                    <w:right w:val="nil"/>
                  </w:tcBorders>
                  <w:shd w:val="clear" w:color="auto" w:fill="auto"/>
                  <w:vAlign w:val="bottom"/>
                  <w:hideMark/>
                </w:tcPr>
                <w:p w14:paraId="0D239C5F" w14:textId="43A0CF23"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Terapia Endovenosa </w:t>
                  </w:r>
                </w:p>
              </w:tc>
            </w:tr>
            <w:tr w:rsidR="00EA1967" w:rsidRPr="006767BF" w14:paraId="6A19EB66" w14:textId="77777777" w:rsidTr="00DA1170">
              <w:trPr>
                <w:trHeight w:val="285"/>
              </w:trPr>
              <w:tc>
                <w:tcPr>
                  <w:tcW w:w="5275" w:type="dxa"/>
                  <w:tcBorders>
                    <w:top w:val="nil"/>
                    <w:left w:val="nil"/>
                    <w:bottom w:val="nil"/>
                    <w:right w:val="nil"/>
                  </w:tcBorders>
                  <w:shd w:val="clear" w:color="auto" w:fill="auto"/>
                  <w:vAlign w:val="bottom"/>
                  <w:hideMark/>
                </w:tcPr>
                <w:p w14:paraId="74A7F2C8" w14:textId="7AF39269" w:rsidR="00EA1967" w:rsidRPr="00D87514" w:rsidRDefault="005B6AC6"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00775D94" w:rsidRPr="00D87514">
                    <w:rPr>
                      <w:rFonts w:ascii="Segoe UI Symbol" w:eastAsia="Times New Roman" w:hAnsi="Segoe UI Symbol" w:cs="Segoe UI Symbol"/>
                      <w:sz w:val="20"/>
                      <w:szCs w:val="20"/>
                      <w:lang w:val="pt-BR" w:eastAsia="da-DK"/>
                    </w:rPr>
                    <w:t xml:space="preserve">  </w:t>
                  </w:r>
                  <w:r w:rsidR="00775D94" w:rsidRPr="00D87514">
                    <w:rPr>
                      <w:rFonts w:ascii="Lato" w:eastAsia="Times New Roman" w:hAnsi="Lato" w:cs="Calibri"/>
                      <w:sz w:val="20"/>
                      <w:szCs w:val="20"/>
                      <w:lang w:val="pt-BR" w:eastAsia="da-DK"/>
                    </w:rPr>
                    <w:t xml:space="preserve">Enfermagem em </w:t>
                  </w:r>
                  <w:r w:rsidR="00B307E4" w:rsidRPr="00D87514">
                    <w:rPr>
                      <w:rFonts w:ascii="Lato" w:eastAsia="Times New Roman" w:hAnsi="Lato" w:cs="Calibri"/>
                      <w:sz w:val="20"/>
                      <w:szCs w:val="20"/>
                      <w:lang w:val="pt-BR" w:eastAsia="da-DK"/>
                    </w:rPr>
                    <w:t>Prevenção</w:t>
                  </w:r>
                  <w:r w:rsidR="00775D94" w:rsidRPr="00D87514">
                    <w:rPr>
                      <w:rFonts w:ascii="Lato" w:eastAsia="Times New Roman" w:hAnsi="Lato" w:cs="Calibri"/>
                      <w:sz w:val="20"/>
                      <w:szCs w:val="20"/>
                      <w:lang w:val="pt-BR" w:eastAsia="da-DK"/>
                    </w:rPr>
                    <w:t xml:space="preserve"> e Controle de Infecção</w:t>
                  </w:r>
                  <w:r w:rsidR="00EA1967" w:rsidRPr="00D87514">
                    <w:rPr>
                      <w:rFonts w:ascii="Lato" w:eastAsia="Times New Roman" w:hAnsi="Lato" w:cs="Calibri"/>
                      <w:sz w:val="20"/>
                      <w:szCs w:val="20"/>
                      <w:lang w:val="pt-BR" w:eastAsia="da-DK"/>
                    </w:rPr>
                    <w:t> </w:t>
                  </w:r>
                </w:p>
              </w:tc>
            </w:tr>
            <w:tr w:rsidR="00EA1967" w:rsidRPr="00D87514" w14:paraId="6A261F03" w14:textId="77777777" w:rsidTr="00DA1170">
              <w:trPr>
                <w:trHeight w:val="300"/>
              </w:trPr>
              <w:tc>
                <w:tcPr>
                  <w:tcW w:w="5275" w:type="dxa"/>
                  <w:tcBorders>
                    <w:top w:val="nil"/>
                    <w:left w:val="nil"/>
                    <w:bottom w:val="nil"/>
                    <w:right w:val="nil"/>
                  </w:tcBorders>
                  <w:shd w:val="clear" w:color="auto" w:fill="auto"/>
                  <w:vAlign w:val="bottom"/>
                  <w:hideMark/>
                </w:tcPr>
                <w:p w14:paraId="7F6894EC" w14:textId="0D70C4EB" w:rsidR="00EA1967" w:rsidRPr="00D87514" w:rsidRDefault="005B6AC6"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00EA1967" w:rsidRPr="00D87514">
                    <w:rPr>
                      <w:rFonts w:ascii="Lato" w:eastAsia="Times New Roman" w:hAnsi="Lato" w:cs="Calibri"/>
                      <w:sz w:val="20"/>
                      <w:szCs w:val="20"/>
                      <w:lang w:val="pt-BR" w:eastAsia="da-DK"/>
                    </w:rPr>
                    <w:t> </w:t>
                  </w:r>
                  <w:r w:rsidR="00775D94" w:rsidRPr="00D87514">
                    <w:rPr>
                      <w:rFonts w:ascii="Lato" w:eastAsia="Times New Roman" w:hAnsi="Lato" w:cs="Calibri"/>
                      <w:sz w:val="20"/>
                      <w:szCs w:val="20"/>
                      <w:lang w:val="pt-BR" w:eastAsia="da-DK"/>
                    </w:rPr>
                    <w:t>Enfermagem em Doenças Infecciosas</w:t>
                  </w:r>
                  <w:r w:rsidR="00EA1967" w:rsidRPr="00D87514">
                    <w:rPr>
                      <w:rFonts w:ascii="Lato" w:eastAsia="Times New Roman" w:hAnsi="Lato" w:cs="Calibri"/>
                      <w:sz w:val="20"/>
                      <w:szCs w:val="20"/>
                      <w:lang w:val="pt-BR" w:eastAsia="da-DK"/>
                    </w:rPr>
                    <w:t> </w:t>
                  </w:r>
                </w:p>
              </w:tc>
            </w:tr>
            <w:tr w:rsidR="00775D94" w:rsidRPr="00D87514" w14:paraId="0A294094" w14:textId="77777777" w:rsidTr="00DA1170">
              <w:trPr>
                <w:trHeight w:val="285"/>
              </w:trPr>
              <w:tc>
                <w:tcPr>
                  <w:tcW w:w="5275" w:type="dxa"/>
                  <w:tcBorders>
                    <w:top w:val="nil"/>
                    <w:left w:val="nil"/>
                    <w:bottom w:val="nil"/>
                    <w:right w:val="nil"/>
                  </w:tcBorders>
                  <w:shd w:val="clear" w:color="auto" w:fill="auto"/>
                  <w:vAlign w:val="bottom"/>
                  <w:hideMark/>
                </w:tcPr>
                <w:p w14:paraId="5380AAE7" w14:textId="5AB09A84"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Materno Infantil </w:t>
                  </w:r>
                </w:p>
              </w:tc>
            </w:tr>
            <w:tr w:rsidR="00775D94" w:rsidRPr="00D87514" w14:paraId="549CC43E" w14:textId="77777777" w:rsidTr="00DA1170">
              <w:trPr>
                <w:trHeight w:val="285"/>
              </w:trPr>
              <w:tc>
                <w:tcPr>
                  <w:tcW w:w="5275" w:type="dxa"/>
                  <w:tcBorders>
                    <w:top w:val="nil"/>
                    <w:left w:val="nil"/>
                    <w:bottom w:val="nil"/>
                    <w:right w:val="nil"/>
                  </w:tcBorders>
                  <w:shd w:val="clear" w:color="auto" w:fill="auto"/>
                  <w:vAlign w:val="bottom"/>
                  <w:hideMark/>
                </w:tcPr>
                <w:p w14:paraId="6B9F2D61" w14:textId="4A4F4408"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Médica Cirúrgica </w:t>
                  </w:r>
                </w:p>
              </w:tc>
            </w:tr>
            <w:tr w:rsidR="00775D94" w:rsidRPr="006767BF" w14:paraId="26A612A9" w14:textId="77777777" w:rsidTr="00DA1170">
              <w:trPr>
                <w:trHeight w:val="285"/>
              </w:trPr>
              <w:tc>
                <w:tcPr>
                  <w:tcW w:w="5275" w:type="dxa"/>
                  <w:tcBorders>
                    <w:top w:val="nil"/>
                    <w:left w:val="nil"/>
                    <w:bottom w:val="nil"/>
                    <w:right w:val="nil"/>
                  </w:tcBorders>
                  <w:shd w:val="clear" w:color="auto" w:fill="auto"/>
                  <w:vAlign w:val="bottom"/>
                  <w:hideMark/>
                </w:tcPr>
                <w:p w14:paraId="1D216ED8" w14:textId="1C90A72D"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Militar e de Serviços Uniformizados</w:t>
                  </w:r>
                </w:p>
              </w:tc>
            </w:tr>
            <w:tr w:rsidR="00775D94" w:rsidRPr="00D87514" w14:paraId="02F19A40" w14:textId="77777777" w:rsidTr="00DA1170">
              <w:trPr>
                <w:trHeight w:val="285"/>
              </w:trPr>
              <w:tc>
                <w:tcPr>
                  <w:tcW w:w="5275" w:type="dxa"/>
                  <w:tcBorders>
                    <w:top w:val="nil"/>
                    <w:left w:val="nil"/>
                    <w:bottom w:val="nil"/>
                    <w:right w:val="nil"/>
                  </w:tcBorders>
                  <w:shd w:val="clear" w:color="auto" w:fill="auto"/>
                  <w:vAlign w:val="bottom"/>
                  <w:hideMark/>
                </w:tcPr>
                <w:p w14:paraId="4C26AE18" w14:textId="27EEA4A9"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Neonatal </w:t>
                  </w:r>
                </w:p>
              </w:tc>
            </w:tr>
            <w:tr w:rsidR="00775D94" w:rsidRPr="00D87514" w14:paraId="562B7709" w14:textId="77777777" w:rsidTr="00DA1170">
              <w:trPr>
                <w:trHeight w:val="285"/>
              </w:trPr>
              <w:tc>
                <w:tcPr>
                  <w:tcW w:w="5275" w:type="dxa"/>
                  <w:tcBorders>
                    <w:top w:val="nil"/>
                    <w:left w:val="nil"/>
                    <w:bottom w:val="nil"/>
                    <w:right w:val="nil"/>
                  </w:tcBorders>
                  <w:shd w:val="clear" w:color="auto" w:fill="auto"/>
                  <w:vAlign w:val="bottom"/>
                  <w:hideMark/>
                </w:tcPr>
                <w:p w14:paraId="09B74053" w14:textId="043DD8B4"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Neurocirúrgica </w:t>
                  </w:r>
                </w:p>
              </w:tc>
            </w:tr>
            <w:tr w:rsidR="00775D94" w:rsidRPr="00D87514" w14:paraId="1541E141" w14:textId="77777777" w:rsidTr="00DA1170">
              <w:trPr>
                <w:trHeight w:val="285"/>
              </w:trPr>
              <w:tc>
                <w:tcPr>
                  <w:tcW w:w="5275" w:type="dxa"/>
                  <w:tcBorders>
                    <w:top w:val="nil"/>
                    <w:left w:val="nil"/>
                    <w:bottom w:val="nil"/>
                    <w:right w:val="nil"/>
                  </w:tcBorders>
                  <w:shd w:val="clear" w:color="auto" w:fill="auto"/>
                  <w:vAlign w:val="bottom"/>
                  <w:hideMark/>
                </w:tcPr>
                <w:p w14:paraId="5C827EA8" w14:textId="7F93BC6C"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Enfermeira de Nefrologia </w:t>
                  </w:r>
                </w:p>
              </w:tc>
            </w:tr>
            <w:tr w:rsidR="00775D94" w:rsidRPr="00D87514" w14:paraId="7AF08D39" w14:textId="77777777" w:rsidTr="00DA1170">
              <w:trPr>
                <w:trHeight w:val="285"/>
              </w:trPr>
              <w:tc>
                <w:tcPr>
                  <w:tcW w:w="5275" w:type="dxa"/>
                  <w:tcBorders>
                    <w:top w:val="nil"/>
                    <w:left w:val="nil"/>
                    <w:bottom w:val="nil"/>
                    <w:right w:val="nil"/>
                  </w:tcBorders>
                  <w:shd w:val="clear" w:color="auto" w:fill="auto"/>
                  <w:vAlign w:val="bottom"/>
                  <w:hideMark/>
                </w:tcPr>
                <w:p w14:paraId="1B6B3582" w14:textId="4AA487A0"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Enfermeira Parteira </w:t>
                  </w:r>
                </w:p>
              </w:tc>
            </w:tr>
            <w:tr w:rsidR="00775D94" w:rsidRPr="00D87514" w14:paraId="72BF1E1F" w14:textId="77777777" w:rsidTr="00DA1170">
              <w:trPr>
                <w:trHeight w:val="285"/>
              </w:trPr>
              <w:tc>
                <w:tcPr>
                  <w:tcW w:w="5275" w:type="dxa"/>
                  <w:tcBorders>
                    <w:top w:val="nil"/>
                    <w:left w:val="nil"/>
                    <w:bottom w:val="nil"/>
                    <w:right w:val="nil"/>
                  </w:tcBorders>
                  <w:shd w:val="clear" w:color="auto" w:fill="auto"/>
                  <w:vAlign w:val="bottom"/>
                  <w:hideMark/>
                </w:tcPr>
                <w:p w14:paraId="7966AB1B" w14:textId="38D1F185"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Obstetrícia</w:t>
                  </w:r>
                </w:p>
              </w:tc>
            </w:tr>
            <w:tr w:rsidR="00775D94" w:rsidRPr="00D87514" w14:paraId="1F9F43FC" w14:textId="77777777" w:rsidTr="00DA1170">
              <w:trPr>
                <w:trHeight w:val="285"/>
              </w:trPr>
              <w:tc>
                <w:tcPr>
                  <w:tcW w:w="5275" w:type="dxa"/>
                  <w:tcBorders>
                    <w:top w:val="nil"/>
                    <w:left w:val="nil"/>
                    <w:bottom w:val="nil"/>
                    <w:right w:val="nil"/>
                  </w:tcBorders>
                  <w:shd w:val="clear" w:color="auto" w:fill="auto"/>
                  <w:vAlign w:val="bottom"/>
                  <w:hideMark/>
                </w:tcPr>
                <w:p w14:paraId="28F37A15" w14:textId="28A164F6"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Oncologia</w:t>
                  </w:r>
                </w:p>
              </w:tc>
            </w:tr>
            <w:tr w:rsidR="00775D94" w:rsidRPr="00D87514" w14:paraId="6016A7C6" w14:textId="77777777" w:rsidTr="00DA1170">
              <w:trPr>
                <w:trHeight w:val="285"/>
              </w:trPr>
              <w:tc>
                <w:tcPr>
                  <w:tcW w:w="5275" w:type="dxa"/>
                  <w:tcBorders>
                    <w:top w:val="nil"/>
                    <w:left w:val="nil"/>
                    <w:bottom w:val="nil"/>
                    <w:right w:val="nil"/>
                  </w:tcBorders>
                  <w:shd w:val="clear" w:color="auto" w:fill="auto"/>
                  <w:vAlign w:val="bottom"/>
                  <w:hideMark/>
                </w:tcPr>
                <w:p w14:paraId="3BFFD18B" w14:textId="02957313"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Ortopedia </w:t>
                  </w:r>
                </w:p>
              </w:tc>
            </w:tr>
            <w:tr w:rsidR="00775D94" w:rsidRPr="00D87514" w14:paraId="0D15AB40" w14:textId="77777777" w:rsidTr="00DA1170">
              <w:trPr>
                <w:trHeight w:val="285"/>
              </w:trPr>
              <w:tc>
                <w:tcPr>
                  <w:tcW w:w="5275" w:type="dxa"/>
                  <w:tcBorders>
                    <w:top w:val="nil"/>
                    <w:left w:val="nil"/>
                    <w:bottom w:val="nil"/>
                    <w:right w:val="nil"/>
                  </w:tcBorders>
                  <w:shd w:val="clear" w:color="auto" w:fill="auto"/>
                  <w:vAlign w:val="bottom"/>
                  <w:hideMark/>
                </w:tcPr>
                <w:p w14:paraId="602F2E72" w14:textId="67ADCE96"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Estomaterapia </w:t>
                  </w:r>
                </w:p>
              </w:tc>
            </w:tr>
            <w:tr w:rsidR="00775D94" w:rsidRPr="00D87514" w14:paraId="1D54612A" w14:textId="77777777" w:rsidTr="00DA1170">
              <w:trPr>
                <w:trHeight w:val="285"/>
              </w:trPr>
              <w:tc>
                <w:tcPr>
                  <w:tcW w:w="5275" w:type="dxa"/>
                  <w:tcBorders>
                    <w:top w:val="nil"/>
                    <w:left w:val="nil"/>
                    <w:bottom w:val="nil"/>
                    <w:right w:val="nil"/>
                  </w:tcBorders>
                  <w:shd w:val="clear" w:color="auto" w:fill="auto"/>
                  <w:vAlign w:val="bottom"/>
                  <w:hideMark/>
                </w:tcPr>
                <w:p w14:paraId="135775F1" w14:textId="209D68EC"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Pediátrica </w:t>
                  </w:r>
                </w:p>
              </w:tc>
            </w:tr>
            <w:tr w:rsidR="00775D94" w:rsidRPr="00D87514" w14:paraId="7760AD48" w14:textId="77777777" w:rsidTr="00DA1170">
              <w:trPr>
                <w:trHeight w:val="285"/>
              </w:trPr>
              <w:tc>
                <w:tcPr>
                  <w:tcW w:w="5275" w:type="dxa"/>
                  <w:tcBorders>
                    <w:top w:val="nil"/>
                    <w:left w:val="nil"/>
                    <w:bottom w:val="nil"/>
                    <w:right w:val="nil"/>
                  </w:tcBorders>
                  <w:shd w:val="clear" w:color="auto" w:fill="auto"/>
                  <w:vAlign w:val="bottom"/>
                  <w:hideMark/>
                </w:tcPr>
                <w:p w14:paraId="49204E17" w14:textId="0B2CF33A"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Peri anestesia</w:t>
                  </w:r>
                </w:p>
              </w:tc>
            </w:tr>
            <w:tr w:rsidR="00775D94" w:rsidRPr="00D87514" w14:paraId="2676081A" w14:textId="77777777" w:rsidTr="00DA1170">
              <w:trPr>
                <w:trHeight w:val="285"/>
              </w:trPr>
              <w:tc>
                <w:tcPr>
                  <w:tcW w:w="5275" w:type="dxa"/>
                  <w:tcBorders>
                    <w:top w:val="nil"/>
                    <w:left w:val="nil"/>
                    <w:bottom w:val="nil"/>
                    <w:right w:val="nil"/>
                  </w:tcBorders>
                  <w:shd w:val="clear" w:color="auto" w:fill="auto"/>
                  <w:vAlign w:val="bottom"/>
                  <w:hideMark/>
                </w:tcPr>
                <w:p w14:paraId="52E496B2" w14:textId="62AFFD2D"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Peri operatória</w:t>
                  </w:r>
                </w:p>
              </w:tc>
            </w:tr>
            <w:tr w:rsidR="00775D94" w:rsidRPr="00D87514" w14:paraId="38442DE9" w14:textId="77777777" w:rsidTr="00DA1170">
              <w:trPr>
                <w:trHeight w:val="285"/>
              </w:trPr>
              <w:tc>
                <w:tcPr>
                  <w:tcW w:w="5275" w:type="dxa"/>
                  <w:tcBorders>
                    <w:top w:val="nil"/>
                    <w:left w:val="nil"/>
                    <w:bottom w:val="nil"/>
                    <w:right w:val="nil"/>
                  </w:tcBorders>
                  <w:shd w:val="clear" w:color="auto" w:fill="auto"/>
                  <w:vAlign w:val="bottom"/>
                  <w:hideMark/>
                </w:tcPr>
                <w:p w14:paraId="19219455" w14:textId="0717BBD8"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Psiquiatria  </w:t>
                  </w:r>
                </w:p>
              </w:tc>
            </w:tr>
            <w:tr w:rsidR="00EA1967" w:rsidRPr="00D87514" w14:paraId="294644BA" w14:textId="77777777" w:rsidTr="00DA1170">
              <w:trPr>
                <w:trHeight w:val="285"/>
              </w:trPr>
              <w:tc>
                <w:tcPr>
                  <w:tcW w:w="5275" w:type="dxa"/>
                  <w:tcBorders>
                    <w:top w:val="nil"/>
                    <w:left w:val="nil"/>
                    <w:bottom w:val="nil"/>
                    <w:right w:val="nil"/>
                  </w:tcBorders>
                  <w:shd w:val="clear" w:color="auto" w:fill="auto"/>
                  <w:vAlign w:val="bottom"/>
                  <w:hideMark/>
                </w:tcPr>
                <w:p w14:paraId="2AA223DB" w14:textId="2D053A5D" w:rsidR="00EA1967" w:rsidRPr="00D87514" w:rsidRDefault="005B6AC6"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00EA1967" w:rsidRPr="00D87514">
                    <w:rPr>
                      <w:rFonts w:ascii="Lato" w:eastAsia="Times New Roman" w:hAnsi="Lato" w:cs="Calibri"/>
                      <w:sz w:val="20"/>
                      <w:szCs w:val="20"/>
                      <w:lang w:val="pt-BR" w:eastAsia="da-DK"/>
                    </w:rPr>
                    <w:t> </w:t>
                  </w:r>
                  <w:r w:rsidR="00775D94" w:rsidRPr="00D87514">
                    <w:rPr>
                      <w:rFonts w:ascii="Lato" w:eastAsia="Times New Roman" w:hAnsi="Lato" w:cs="Calibri"/>
                      <w:sz w:val="20"/>
                      <w:szCs w:val="20"/>
                      <w:lang w:val="pt-BR" w:eastAsia="da-DK"/>
                    </w:rPr>
                    <w:t>Enfermagem em Pneumologia</w:t>
                  </w:r>
                  <w:r w:rsidR="00EA1967" w:rsidRPr="00D87514">
                    <w:rPr>
                      <w:rFonts w:ascii="Lato" w:eastAsia="Times New Roman" w:hAnsi="Lato" w:cs="Calibri"/>
                      <w:sz w:val="20"/>
                      <w:szCs w:val="20"/>
                      <w:lang w:val="pt-BR" w:eastAsia="da-DK"/>
                    </w:rPr>
                    <w:t> </w:t>
                  </w:r>
                </w:p>
              </w:tc>
            </w:tr>
            <w:tr w:rsidR="00775D94" w:rsidRPr="006767BF" w14:paraId="07EB5043" w14:textId="77777777" w:rsidTr="00DA1170">
              <w:trPr>
                <w:trHeight w:val="285"/>
              </w:trPr>
              <w:tc>
                <w:tcPr>
                  <w:tcW w:w="5275" w:type="dxa"/>
                  <w:tcBorders>
                    <w:top w:val="nil"/>
                    <w:left w:val="nil"/>
                    <w:bottom w:val="nil"/>
                    <w:right w:val="nil"/>
                  </w:tcBorders>
                  <w:shd w:val="clear" w:color="auto" w:fill="auto"/>
                  <w:vAlign w:val="bottom"/>
                  <w:hideMark/>
                </w:tcPr>
                <w:p w14:paraId="07C767F1" w14:textId="35C4C1DF"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Diagnóstico por Imagens</w:t>
                  </w:r>
                </w:p>
              </w:tc>
            </w:tr>
            <w:tr w:rsidR="00775D94" w:rsidRPr="00D87514" w14:paraId="735487D9" w14:textId="77777777" w:rsidTr="00DA1170">
              <w:trPr>
                <w:trHeight w:val="285"/>
              </w:trPr>
              <w:tc>
                <w:tcPr>
                  <w:tcW w:w="5275" w:type="dxa"/>
                  <w:tcBorders>
                    <w:top w:val="nil"/>
                    <w:left w:val="nil"/>
                    <w:bottom w:val="nil"/>
                    <w:right w:val="nil"/>
                  </w:tcBorders>
                  <w:shd w:val="clear" w:color="auto" w:fill="auto"/>
                  <w:vAlign w:val="bottom"/>
                  <w:hideMark/>
                </w:tcPr>
                <w:p w14:paraId="6972C74B" w14:textId="5166015E"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Reabilitação </w:t>
                  </w:r>
                </w:p>
              </w:tc>
            </w:tr>
            <w:tr w:rsidR="00775D94" w:rsidRPr="00D87514" w14:paraId="668A4730" w14:textId="77777777" w:rsidTr="00DA1170">
              <w:trPr>
                <w:trHeight w:val="285"/>
              </w:trPr>
              <w:tc>
                <w:tcPr>
                  <w:tcW w:w="5275" w:type="dxa"/>
                  <w:tcBorders>
                    <w:top w:val="nil"/>
                    <w:left w:val="nil"/>
                    <w:bottom w:val="nil"/>
                    <w:right w:val="nil"/>
                  </w:tcBorders>
                  <w:shd w:val="clear" w:color="auto" w:fill="auto"/>
                  <w:vAlign w:val="bottom"/>
                  <w:hideMark/>
                </w:tcPr>
                <w:p w14:paraId="0CEC767D" w14:textId="6B8B4918"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Renal </w:t>
                  </w:r>
                </w:p>
              </w:tc>
            </w:tr>
            <w:tr w:rsidR="00775D94" w:rsidRPr="00D87514" w14:paraId="02A4126B" w14:textId="77777777" w:rsidTr="00DA1170">
              <w:trPr>
                <w:trHeight w:val="285"/>
              </w:trPr>
              <w:tc>
                <w:tcPr>
                  <w:tcW w:w="5275" w:type="dxa"/>
                  <w:tcBorders>
                    <w:top w:val="nil"/>
                    <w:left w:val="nil"/>
                    <w:bottom w:val="nil"/>
                    <w:right w:val="nil"/>
                  </w:tcBorders>
                  <w:shd w:val="clear" w:color="auto" w:fill="auto"/>
                  <w:vAlign w:val="bottom"/>
                  <w:hideMark/>
                </w:tcPr>
                <w:p w14:paraId="61D9FBF7" w14:textId="22C97B54"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Subaguda</w:t>
                  </w:r>
                </w:p>
              </w:tc>
            </w:tr>
            <w:tr w:rsidR="00775D94" w:rsidRPr="006767BF" w14:paraId="5A4C78FB" w14:textId="77777777" w:rsidTr="00DA1170">
              <w:trPr>
                <w:trHeight w:val="285"/>
              </w:trPr>
              <w:tc>
                <w:tcPr>
                  <w:tcW w:w="5275" w:type="dxa"/>
                  <w:tcBorders>
                    <w:top w:val="nil"/>
                    <w:left w:val="nil"/>
                    <w:bottom w:val="nil"/>
                    <w:right w:val="nil"/>
                  </w:tcBorders>
                  <w:shd w:val="clear" w:color="auto" w:fill="auto"/>
                  <w:vAlign w:val="bottom"/>
                  <w:hideMark/>
                </w:tcPr>
                <w:p w14:paraId="6B63449F" w14:textId="0C49B6A5"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em Central de Material e Esterilização</w:t>
                  </w:r>
                </w:p>
              </w:tc>
            </w:tr>
            <w:tr w:rsidR="00775D94" w:rsidRPr="00D87514" w14:paraId="5D0566F8" w14:textId="77777777" w:rsidTr="00DA1170">
              <w:trPr>
                <w:trHeight w:val="285"/>
              </w:trPr>
              <w:tc>
                <w:tcPr>
                  <w:tcW w:w="5275" w:type="dxa"/>
                  <w:tcBorders>
                    <w:top w:val="nil"/>
                    <w:left w:val="nil"/>
                    <w:bottom w:val="nil"/>
                    <w:right w:val="nil"/>
                  </w:tcBorders>
                  <w:shd w:val="clear" w:color="auto" w:fill="auto"/>
                  <w:vAlign w:val="bottom"/>
                  <w:hideMark/>
                </w:tcPr>
                <w:p w14:paraId="42CA1145" w14:textId="5F300FEA" w:rsidR="00775D94" w:rsidRPr="00D87514" w:rsidRDefault="00775D94" w:rsidP="00775D94">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Cirúrgica </w:t>
                  </w:r>
                </w:p>
              </w:tc>
            </w:tr>
            <w:tr w:rsidR="00EA1967" w:rsidRPr="00D87514" w14:paraId="0CBF9CCE" w14:textId="77777777" w:rsidTr="00DA1170">
              <w:trPr>
                <w:trHeight w:val="285"/>
              </w:trPr>
              <w:tc>
                <w:tcPr>
                  <w:tcW w:w="5275" w:type="dxa"/>
                  <w:tcBorders>
                    <w:top w:val="nil"/>
                    <w:left w:val="nil"/>
                    <w:bottom w:val="nil"/>
                    <w:right w:val="nil"/>
                  </w:tcBorders>
                  <w:shd w:val="clear" w:color="auto" w:fill="auto"/>
                  <w:vAlign w:val="bottom"/>
                  <w:hideMark/>
                </w:tcPr>
                <w:p w14:paraId="334C2F4E" w14:textId="3BD41969"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AC647B" w:rsidRPr="00D87514">
                    <w:rPr>
                      <w:rFonts w:ascii="Lato" w:eastAsia="Times New Roman" w:hAnsi="Lato" w:cs="Calibri"/>
                      <w:sz w:val="20"/>
                      <w:szCs w:val="20"/>
                      <w:lang w:val="pt-BR" w:eastAsia="da-DK"/>
                    </w:rPr>
                    <w:t>​​Enfermagem em Urologia </w:t>
                  </w:r>
                </w:p>
              </w:tc>
            </w:tr>
            <w:tr w:rsidR="00EA1967" w:rsidRPr="00D87514" w14:paraId="4D841CC1" w14:textId="77777777" w:rsidTr="00DA1170">
              <w:trPr>
                <w:trHeight w:val="285"/>
              </w:trPr>
              <w:tc>
                <w:tcPr>
                  <w:tcW w:w="5275" w:type="dxa"/>
                  <w:tcBorders>
                    <w:top w:val="nil"/>
                    <w:left w:val="nil"/>
                    <w:bottom w:val="nil"/>
                    <w:right w:val="nil"/>
                  </w:tcBorders>
                  <w:shd w:val="clear" w:color="auto" w:fill="auto"/>
                  <w:vAlign w:val="bottom"/>
                  <w:hideMark/>
                </w:tcPr>
                <w:p w14:paraId="2DEF39AB" w14:textId="0820D403" w:rsidR="00EA1967" w:rsidRPr="00D87514" w:rsidRDefault="005B6AC6"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lastRenderedPageBreak/>
                    <w:t>☐</w:t>
                  </w:r>
                  <w:r w:rsidR="00EA1967" w:rsidRPr="00D87514">
                    <w:rPr>
                      <w:rFonts w:ascii="Lato" w:eastAsia="Times New Roman" w:hAnsi="Lato" w:cs="Calibri"/>
                      <w:sz w:val="20"/>
                      <w:szCs w:val="20"/>
                      <w:lang w:val="pt-BR" w:eastAsia="da-DK"/>
                    </w:rPr>
                    <w:t> </w:t>
                  </w:r>
                  <w:r w:rsidR="00AC647B" w:rsidRPr="00D87514">
                    <w:rPr>
                      <w:rFonts w:ascii="Lato" w:eastAsia="Times New Roman" w:hAnsi="Lato" w:cs="Calibri"/>
                      <w:sz w:val="20"/>
                      <w:szCs w:val="20"/>
                      <w:lang w:val="pt-BR" w:eastAsia="da-DK"/>
                    </w:rPr>
                    <w:t xml:space="preserve"> Acesso Vascular </w:t>
                  </w:r>
                  <w:r w:rsidR="00EA1967" w:rsidRPr="00D87514">
                    <w:rPr>
                      <w:rFonts w:ascii="Lato" w:eastAsia="Times New Roman" w:hAnsi="Lato" w:cs="Calibri"/>
                      <w:sz w:val="20"/>
                      <w:szCs w:val="20"/>
                      <w:lang w:val="pt-BR" w:eastAsia="da-DK"/>
                    </w:rPr>
                    <w:t> </w:t>
                  </w:r>
                </w:p>
              </w:tc>
            </w:tr>
            <w:tr w:rsidR="00EA1967" w:rsidRPr="00D87514" w14:paraId="73FC8697" w14:textId="77777777" w:rsidTr="00DA1170">
              <w:trPr>
                <w:trHeight w:val="285"/>
              </w:trPr>
              <w:tc>
                <w:tcPr>
                  <w:tcW w:w="5275" w:type="dxa"/>
                  <w:tcBorders>
                    <w:top w:val="nil"/>
                    <w:left w:val="nil"/>
                    <w:bottom w:val="nil"/>
                    <w:right w:val="nil"/>
                  </w:tcBorders>
                  <w:shd w:val="clear" w:color="auto" w:fill="auto"/>
                  <w:vAlign w:val="bottom"/>
                  <w:hideMark/>
                </w:tcPr>
                <w:p w14:paraId="604FE477" w14:textId="7C5D5277" w:rsidR="00EA1967" w:rsidRPr="00D87514" w:rsidRDefault="00EA1967" w:rsidP="00EA1967">
                  <w:pPr>
                    <w:spacing w:after="0" w:line="240" w:lineRule="auto"/>
                    <w:textAlignment w:val="baseline"/>
                    <w:rPr>
                      <w:rFonts w:ascii="Lato" w:eastAsia="Times New Roman" w:hAnsi="Lato" w:cs="Segoe UI"/>
                      <w:sz w:val="20"/>
                      <w:szCs w:val="20"/>
                      <w:lang w:val="pt-BR" w:eastAsia="da-DK"/>
                    </w:rPr>
                  </w:pP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w:t>
                  </w:r>
                  <w:r w:rsidR="00AC647B" w:rsidRPr="00D87514">
                    <w:rPr>
                      <w:rFonts w:ascii="Lato" w:eastAsia="Times New Roman" w:hAnsi="Lato" w:cs="Calibri"/>
                      <w:sz w:val="20"/>
                      <w:szCs w:val="20"/>
                      <w:lang w:val="pt-BR" w:eastAsia="da-DK"/>
                    </w:rPr>
                    <w:t>Cuidados com Feridas</w:t>
                  </w:r>
                </w:p>
              </w:tc>
            </w:tr>
          </w:tbl>
          <w:p w14:paraId="3F8C0868" w14:textId="415D58E2" w:rsidR="00F828DE" w:rsidRPr="00D87514" w:rsidRDefault="00F828DE" w:rsidP="00F828DE">
            <w:pPr>
              <w:rPr>
                <w:rFonts w:ascii="Lato" w:hAnsi="Lato"/>
                <w:sz w:val="20"/>
                <w:szCs w:val="20"/>
                <w:lang w:val="pt-BR"/>
              </w:rPr>
            </w:pPr>
          </w:p>
        </w:tc>
      </w:tr>
      <w:tr w:rsidR="00F828DE" w:rsidRPr="00D87514" w14:paraId="6046B2B6" w14:textId="77777777" w:rsidTr="365F9A04">
        <w:tc>
          <w:tcPr>
            <w:tcW w:w="2689" w:type="dxa"/>
          </w:tcPr>
          <w:p w14:paraId="6648B237" w14:textId="160F0A93" w:rsidR="00F828DE" w:rsidRPr="00D87514" w:rsidRDefault="002F27D1" w:rsidP="00F828DE">
            <w:pPr>
              <w:rPr>
                <w:rFonts w:ascii="Lato" w:hAnsi="Lato"/>
                <w:sz w:val="20"/>
                <w:szCs w:val="20"/>
                <w:lang w:val="pt-BR"/>
              </w:rPr>
            </w:pPr>
            <w:r w:rsidRPr="00D87514">
              <w:rPr>
                <w:rFonts w:ascii="Lato" w:hAnsi="Lato"/>
                <w:sz w:val="20"/>
                <w:szCs w:val="20"/>
                <w:lang w:val="pt-BR"/>
              </w:rPr>
              <w:lastRenderedPageBreak/>
              <w:t>Cursos de Enfermagem</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2F27D1" w:rsidRPr="006767BF" w14:paraId="65641E39" w14:textId="77777777" w:rsidTr="00E648F2">
              <w:trPr>
                <w:trHeight w:val="285"/>
              </w:trPr>
              <w:tc>
                <w:tcPr>
                  <w:tcW w:w="4425" w:type="dxa"/>
                  <w:tcBorders>
                    <w:top w:val="nil"/>
                    <w:left w:val="nil"/>
                    <w:bottom w:val="nil"/>
                    <w:right w:val="nil"/>
                  </w:tcBorders>
                  <w:shd w:val="clear" w:color="auto" w:fill="auto"/>
                  <w:vAlign w:val="bottom"/>
                  <w:hideMark/>
                </w:tcPr>
                <w:p w14:paraId="2757910B"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Saúde infantil e de adolescente </w:t>
                  </w:r>
                </w:p>
              </w:tc>
            </w:tr>
            <w:tr w:rsidR="002F27D1" w:rsidRPr="006767BF" w14:paraId="089D1639" w14:textId="77777777" w:rsidTr="00E648F2">
              <w:trPr>
                <w:trHeight w:val="285"/>
              </w:trPr>
              <w:tc>
                <w:tcPr>
                  <w:tcW w:w="4425" w:type="dxa"/>
                  <w:tcBorders>
                    <w:top w:val="nil"/>
                    <w:left w:val="nil"/>
                    <w:bottom w:val="nil"/>
                    <w:right w:val="nil"/>
                  </w:tcBorders>
                  <w:shd w:val="clear" w:color="auto" w:fill="auto"/>
                  <w:vAlign w:val="bottom"/>
                  <w:hideMark/>
                </w:tcPr>
                <w:p w14:paraId="4CE858A2"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Enfermeira de saúde comunitária e familiar </w:t>
                  </w:r>
                </w:p>
              </w:tc>
            </w:tr>
            <w:tr w:rsidR="002F27D1" w:rsidRPr="00D87514" w14:paraId="3E62F674" w14:textId="77777777" w:rsidTr="00E648F2">
              <w:trPr>
                <w:trHeight w:val="285"/>
              </w:trPr>
              <w:tc>
                <w:tcPr>
                  <w:tcW w:w="4425" w:type="dxa"/>
                  <w:tcBorders>
                    <w:top w:val="nil"/>
                    <w:left w:val="nil"/>
                    <w:bottom w:val="nil"/>
                    <w:right w:val="nil"/>
                  </w:tcBorders>
                  <w:shd w:val="clear" w:color="auto" w:fill="auto"/>
                  <w:vAlign w:val="bottom"/>
                  <w:hideMark/>
                </w:tcPr>
                <w:p w14:paraId="0D6A343E"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Fundamentos de Enfermagem</w:t>
                  </w:r>
                </w:p>
              </w:tc>
            </w:tr>
            <w:tr w:rsidR="002F27D1" w:rsidRPr="00D87514" w14:paraId="0968EB07" w14:textId="77777777" w:rsidTr="00E648F2">
              <w:trPr>
                <w:trHeight w:val="285"/>
              </w:trPr>
              <w:tc>
                <w:tcPr>
                  <w:tcW w:w="4425" w:type="dxa"/>
                  <w:tcBorders>
                    <w:top w:val="nil"/>
                    <w:left w:val="nil"/>
                    <w:bottom w:val="nil"/>
                    <w:right w:val="nil"/>
                  </w:tcBorders>
                  <w:shd w:val="clear" w:color="auto" w:fill="auto"/>
                  <w:vAlign w:val="bottom"/>
                  <w:hideMark/>
                </w:tcPr>
                <w:p w14:paraId="7595A85D"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Gerontologia </w:t>
                  </w:r>
                </w:p>
              </w:tc>
            </w:tr>
            <w:tr w:rsidR="002F27D1" w:rsidRPr="00D87514" w14:paraId="29883C2D" w14:textId="77777777" w:rsidTr="00E648F2">
              <w:trPr>
                <w:trHeight w:val="285"/>
              </w:trPr>
              <w:tc>
                <w:tcPr>
                  <w:tcW w:w="4425" w:type="dxa"/>
                  <w:tcBorders>
                    <w:top w:val="nil"/>
                    <w:left w:val="nil"/>
                    <w:bottom w:val="nil"/>
                    <w:right w:val="nil"/>
                  </w:tcBorders>
                  <w:shd w:val="clear" w:color="auto" w:fill="auto"/>
                  <w:vAlign w:val="bottom"/>
                  <w:hideMark/>
                </w:tcPr>
                <w:p w14:paraId="190D2D1C"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Avaliação da saúde</w:t>
                  </w:r>
                </w:p>
              </w:tc>
            </w:tr>
            <w:tr w:rsidR="002F27D1" w:rsidRPr="00D87514" w14:paraId="4CD4A4D1" w14:textId="77777777" w:rsidTr="00E648F2">
              <w:trPr>
                <w:trHeight w:val="285"/>
              </w:trPr>
              <w:tc>
                <w:tcPr>
                  <w:tcW w:w="4425" w:type="dxa"/>
                  <w:tcBorders>
                    <w:top w:val="nil"/>
                    <w:left w:val="nil"/>
                    <w:bottom w:val="nil"/>
                    <w:right w:val="nil"/>
                  </w:tcBorders>
                  <w:shd w:val="clear" w:color="auto" w:fill="auto"/>
                  <w:vAlign w:val="bottom"/>
                  <w:hideMark/>
                </w:tcPr>
                <w:p w14:paraId="6A795C3E"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Liderança </w:t>
                  </w:r>
                </w:p>
              </w:tc>
            </w:tr>
            <w:tr w:rsidR="002F27D1" w:rsidRPr="00D87514" w14:paraId="36C87B0C" w14:textId="77777777" w:rsidTr="00E648F2">
              <w:trPr>
                <w:trHeight w:val="285"/>
              </w:trPr>
              <w:tc>
                <w:tcPr>
                  <w:tcW w:w="4425" w:type="dxa"/>
                  <w:tcBorders>
                    <w:top w:val="nil"/>
                    <w:left w:val="nil"/>
                    <w:bottom w:val="nil"/>
                    <w:right w:val="nil"/>
                  </w:tcBorders>
                  <w:shd w:val="clear" w:color="auto" w:fill="auto"/>
                  <w:vAlign w:val="bottom"/>
                  <w:hideMark/>
                </w:tcPr>
                <w:p w14:paraId="14C3CE27"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Saúde Materno - Neonatal  </w:t>
                  </w:r>
                </w:p>
              </w:tc>
            </w:tr>
            <w:tr w:rsidR="002F27D1" w:rsidRPr="00D87514" w14:paraId="6399415C" w14:textId="77777777" w:rsidTr="00E648F2">
              <w:trPr>
                <w:trHeight w:val="285"/>
              </w:trPr>
              <w:tc>
                <w:tcPr>
                  <w:tcW w:w="4425" w:type="dxa"/>
                  <w:tcBorders>
                    <w:top w:val="nil"/>
                    <w:left w:val="nil"/>
                    <w:bottom w:val="nil"/>
                    <w:right w:val="nil"/>
                  </w:tcBorders>
                  <w:shd w:val="clear" w:color="auto" w:fill="auto"/>
                  <w:vAlign w:val="bottom"/>
                  <w:hideMark/>
                </w:tcPr>
                <w:p w14:paraId="44253CC6" w14:textId="6C141BFC"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Enfermagem Médico Cirúrgico </w:t>
                  </w:r>
                </w:p>
              </w:tc>
            </w:tr>
            <w:tr w:rsidR="002F27D1" w:rsidRPr="00D87514" w14:paraId="3F529B7F" w14:textId="77777777" w:rsidTr="00E648F2">
              <w:trPr>
                <w:trHeight w:val="285"/>
              </w:trPr>
              <w:tc>
                <w:tcPr>
                  <w:tcW w:w="4425" w:type="dxa"/>
                  <w:tcBorders>
                    <w:top w:val="nil"/>
                    <w:left w:val="nil"/>
                    <w:bottom w:val="nil"/>
                    <w:right w:val="nil"/>
                  </w:tcBorders>
                  <w:shd w:val="clear" w:color="auto" w:fill="auto"/>
                  <w:vAlign w:val="bottom"/>
                  <w:hideMark/>
                </w:tcPr>
                <w:p w14:paraId="096D4090"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Fisiopatologia</w:t>
                  </w:r>
                </w:p>
              </w:tc>
            </w:tr>
            <w:tr w:rsidR="002F27D1" w:rsidRPr="00D87514" w14:paraId="07EE15B9" w14:textId="77777777" w:rsidTr="00E648F2">
              <w:trPr>
                <w:trHeight w:val="285"/>
              </w:trPr>
              <w:tc>
                <w:tcPr>
                  <w:tcW w:w="4425" w:type="dxa"/>
                  <w:tcBorders>
                    <w:top w:val="nil"/>
                    <w:left w:val="nil"/>
                    <w:bottom w:val="nil"/>
                    <w:right w:val="nil"/>
                  </w:tcBorders>
                  <w:shd w:val="clear" w:color="auto" w:fill="auto"/>
                  <w:vAlign w:val="bottom"/>
                  <w:hideMark/>
                </w:tcPr>
                <w:p w14:paraId="5F24200A"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Farmacologia </w:t>
                  </w:r>
                </w:p>
              </w:tc>
            </w:tr>
            <w:tr w:rsidR="002F27D1" w:rsidRPr="00D87514" w14:paraId="24D4B2A9" w14:textId="77777777" w:rsidTr="00E648F2">
              <w:trPr>
                <w:trHeight w:val="285"/>
              </w:trPr>
              <w:tc>
                <w:tcPr>
                  <w:tcW w:w="4425" w:type="dxa"/>
                  <w:tcBorders>
                    <w:top w:val="nil"/>
                    <w:left w:val="nil"/>
                    <w:bottom w:val="nil"/>
                    <w:right w:val="nil"/>
                  </w:tcBorders>
                  <w:shd w:val="clear" w:color="auto" w:fill="auto"/>
                  <w:vAlign w:val="bottom"/>
                  <w:hideMark/>
                </w:tcPr>
                <w:p w14:paraId="53C417DF" w14:textId="77777777" w:rsidR="002F27D1" w:rsidRPr="00D87514" w:rsidRDefault="002F27D1" w:rsidP="002F27D1">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w:t>
                  </w:r>
                  <w:r w:rsidRPr="00D87514">
                    <w:rPr>
                      <w:rFonts w:ascii="Segoe UI Symbol" w:eastAsia="Times New Roman" w:hAnsi="Segoe UI Symbol" w:cs="Segoe UI Symbol"/>
                      <w:sz w:val="20"/>
                      <w:szCs w:val="20"/>
                      <w:lang w:val="pt-BR" w:eastAsia="da-DK"/>
                    </w:rPr>
                    <w:t>☐</w:t>
                  </w:r>
                  <w:r w:rsidRPr="00D87514">
                    <w:rPr>
                      <w:rFonts w:ascii="Lato" w:eastAsia="Times New Roman" w:hAnsi="Lato" w:cs="Calibri"/>
                      <w:sz w:val="20"/>
                      <w:szCs w:val="20"/>
                      <w:lang w:val="pt-BR" w:eastAsia="da-DK"/>
                    </w:rPr>
                    <w:t>​  Saúde mental e psiquiátrica </w:t>
                  </w:r>
                </w:p>
              </w:tc>
            </w:tr>
          </w:tbl>
          <w:p w14:paraId="0DE9E018" w14:textId="64A9B9A3" w:rsidR="00F828DE" w:rsidRPr="00D87514" w:rsidRDefault="00F828DE" w:rsidP="00F828DE">
            <w:pPr>
              <w:rPr>
                <w:rFonts w:ascii="Lato" w:hAnsi="Lato"/>
                <w:sz w:val="20"/>
                <w:szCs w:val="20"/>
                <w:lang w:val="pt-BR"/>
              </w:rPr>
            </w:pPr>
          </w:p>
        </w:tc>
      </w:tr>
      <w:tr w:rsidR="00F828DE" w:rsidRPr="00D87514" w14:paraId="0E94B494" w14:textId="77777777" w:rsidTr="365F9A04">
        <w:tc>
          <w:tcPr>
            <w:tcW w:w="2689" w:type="dxa"/>
          </w:tcPr>
          <w:p w14:paraId="56E052D2" w14:textId="45CEA3CB" w:rsidR="00F828DE" w:rsidRPr="00D87514" w:rsidRDefault="00BD726A" w:rsidP="00F828DE">
            <w:pPr>
              <w:rPr>
                <w:rFonts w:ascii="Lato" w:hAnsi="Lato"/>
                <w:sz w:val="20"/>
                <w:szCs w:val="20"/>
                <w:lang w:val="pt-BR"/>
              </w:rPr>
            </w:pPr>
            <w:r w:rsidRPr="00D87514">
              <w:rPr>
                <w:rFonts w:ascii="Lato" w:hAnsi="Lato"/>
                <w:sz w:val="20"/>
                <w:szCs w:val="20"/>
                <w:lang w:val="pt-BR"/>
              </w:rPr>
              <w:t>Sistema Corpóreo</w:t>
            </w:r>
          </w:p>
        </w:tc>
        <w:tc>
          <w:tcPr>
            <w:tcW w:w="6939" w:type="dxa"/>
          </w:tcPr>
          <w:p w14:paraId="299B1435" w14:textId="2CFC7732" w:rsidR="00BD726A" w:rsidRPr="00D87514" w:rsidRDefault="00D73EA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Lato" w:eastAsia="MS Gothic" w:hAnsi="Lato" w:cs="Segoe UI"/>
                <w:sz w:val="20"/>
                <w:szCs w:val="18"/>
                <w:lang w:val="pt-BR"/>
              </w:rPr>
              <w:t>x</w:t>
            </w:r>
            <w:r w:rsidRPr="00D87514">
              <w:rPr>
                <w:rStyle w:val="normaltextrun"/>
                <w:rFonts w:ascii="Lato" w:hAnsi="Lato" w:cs="Calibri"/>
                <w:sz w:val="20"/>
                <w:szCs w:val="20"/>
                <w:lang w:val="pt-BR"/>
              </w:rPr>
              <w:t> </w:t>
            </w:r>
            <w:r w:rsidR="00BD726A" w:rsidRPr="00D87514">
              <w:rPr>
                <w:rStyle w:val="normaltextrun"/>
                <w:rFonts w:ascii="Lato" w:hAnsi="Lato" w:cs="Calibri"/>
                <w:sz w:val="20"/>
                <w:szCs w:val="20"/>
                <w:lang w:val="pt-BR"/>
              </w:rPr>
              <w:t>  Circulatório</w:t>
            </w:r>
            <w:r w:rsidR="00BD726A" w:rsidRPr="00D87514">
              <w:rPr>
                <w:rStyle w:val="eop"/>
                <w:rFonts w:ascii="Lato" w:hAnsi="Lato" w:cs="Calibri"/>
                <w:sz w:val="20"/>
                <w:szCs w:val="20"/>
                <w:lang w:val="pt-BR"/>
              </w:rPr>
              <w:t> </w:t>
            </w:r>
          </w:p>
          <w:p w14:paraId="3D62FC5D"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Digestivo</w:t>
            </w:r>
            <w:r w:rsidRPr="00D87514">
              <w:rPr>
                <w:rStyle w:val="eop"/>
                <w:rFonts w:ascii="Lato" w:hAnsi="Lato" w:cs="Calibri"/>
                <w:sz w:val="20"/>
                <w:szCs w:val="20"/>
                <w:lang w:val="pt-BR"/>
              </w:rPr>
              <w:t> </w:t>
            </w:r>
          </w:p>
          <w:p w14:paraId="19783DBA"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Endócrino</w:t>
            </w:r>
            <w:r w:rsidRPr="00D87514">
              <w:rPr>
                <w:rStyle w:val="eop"/>
                <w:rFonts w:ascii="Lato" w:hAnsi="Lato" w:cs="Calibri"/>
                <w:sz w:val="20"/>
                <w:szCs w:val="20"/>
                <w:lang w:val="pt-BR"/>
              </w:rPr>
              <w:t> </w:t>
            </w:r>
          </w:p>
          <w:p w14:paraId="34E4B60E"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Hematopoiético</w:t>
            </w:r>
            <w:r w:rsidRPr="00D87514">
              <w:rPr>
                <w:rStyle w:val="eop"/>
                <w:rFonts w:ascii="Lato" w:hAnsi="Lato" w:cs="Calibri"/>
                <w:sz w:val="20"/>
                <w:szCs w:val="20"/>
                <w:lang w:val="pt-BR"/>
              </w:rPr>
              <w:t> </w:t>
            </w:r>
          </w:p>
          <w:p w14:paraId="4528F461"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Imune/linfático</w:t>
            </w:r>
            <w:r w:rsidRPr="00D87514">
              <w:rPr>
                <w:rStyle w:val="eop"/>
                <w:rFonts w:ascii="Lato" w:hAnsi="Lato" w:cs="Calibri"/>
                <w:sz w:val="20"/>
                <w:szCs w:val="20"/>
                <w:lang w:val="pt-BR"/>
              </w:rPr>
              <w:t> </w:t>
            </w:r>
          </w:p>
          <w:p w14:paraId="4F33F70B" w14:textId="77777777" w:rsidR="00BD726A" w:rsidRPr="00D87514" w:rsidRDefault="00BD726A" w:rsidP="00BD726A">
            <w:pPr>
              <w:pStyle w:val="paragraph"/>
              <w:spacing w:before="0" w:beforeAutospacing="0" w:after="0" w:afterAutospacing="0"/>
              <w:textAlignment w:val="baseline"/>
              <w:rPr>
                <w:rStyle w:val="normaltextrun"/>
                <w:rFonts w:ascii="Lato" w:hAnsi="Lato" w:cs="Calibri"/>
                <w:sz w:val="20"/>
                <w:szCs w:val="20"/>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Tegumentar</w:t>
            </w:r>
          </w:p>
          <w:p w14:paraId="1799379E"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Muscular</w:t>
            </w:r>
            <w:r w:rsidRPr="00D87514">
              <w:rPr>
                <w:rStyle w:val="eop"/>
                <w:rFonts w:ascii="Lato" w:hAnsi="Lato" w:cs="Calibri"/>
                <w:sz w:val="20"/>
                <w:szCs w:val="20"/>
                <w:lang w:val="pt-BR"/>
              </w:rPr>
              <w:t> </w:t>
            </w:r>
          </w:p>
          <w:p w14:paraId="6BF75AF9"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Nervoso</w:t>
            </w:r>
            <w:r w:rsidRPr="00D87514">
              <w:rPr>
                <w:rStyle w:val="eop"/>
                <w:rFonts w:ascii="Lato" w:hAnsi="Lato" w:cs="Calibri"/>
                <w:sz w:val="20"/>
                <w:szCs w:val="20"/>
                <w:lang w:val="pt-BR"/>
              </w:rPr>
              <w:t> </w:t>
            </w:r>
          </w:p>
          <w:p w14:paraId="0B69F39A"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Renal/Urinário</w:t>
            </w:r>
            <w:r w:rsidRPr="00D87514">
              <w:rPr>
                <w:rStyle w:val="normaltextrun"/>
                <w:lang w:val="pt-BR"/>
              </w:rPr>
              <w:t> </w:t>
            </w:r>
          </w:p>
          <w:p w14:paraId="7AB31935"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Reprodutivo</w:t>
            </w:r>
            <w:r w:rsidRPr="00D87514">
              <w:rPr>
                <w:rStyle w:val="eop"/>
                <w:rFonts w:ascii="Lato" w:hAnsi="Lato" w:cs="Calibri"/>
                <w:sz w:val="20"/>
                <w:szCs w:val="20"/>
                <w:lang w:val="pt-BR"/>
              </w:rPr>
              <w:t> </w:t>
            </w:r>
          </w:p>
          <w:p w14:paraId="43DB0449" w14:textId="77777777" w:rsidR="00BD726A" w:rsidRPr="00D87514" w:rsidRDefault="00BD726A" w:rsidP="00BD726A">
            <w:pPr>
              <w:pStyle w:val="paragraph"/>
              <w:spacing w:before="0" w:beforeAutospacing="0" w:after="0" w:afterAutospacing="0"/>
              <w:textAlignment w:val="baseline"/>
              <w:rPr>
                <w:rFonts w:ascii="Lato" w:hAnsi="Lato" w:cs="Segoe UI"/>
                <w:sz w:val="15"/>
                <w:szCs w:val="14"/>
                <w:lang w:val="pt-BR"/>
              </w:rPr>
            </w:pPr>
            <w:r w:rsidRPr="00D87514">
              <w:rPr>
                <w:rStyle w:val="normaltextrun"/>
                <w:rFonts w:ascii="Lato" w:eastAsia="MS Gothic" w:hAnsi="Lato" w:cs="Segoe UI"/>
                <w:sz w:val="20"/>
                <w:szCs w:val="18"/>
                <w:lang w:val="pt-BR"/>
              </w:rPr>
              <w:t xml:space="preserve"> x</w:t>
            </w:r>
            <w:r w:rsidRPr="00D87514">
              <w:rPr>
                <w:rStyle w:val="normaltextrun"/>
                <w:rFonts w:ascii="Lato" w:hAnsi="Lato" w:cs="Calibri"/>
                <w:sz w:val="20"/>
                <w:szCs w:val="20"/>
                <w:lang w:val="pt-BR"/>
              </w:rPr>
              <w:t>  Respiratório</w:t>
            </w:r>
            <w:r w:rsidRPr="00D87514">
              <w:rPr>
                <w:rStyle w:val="normaltextrun"/>
                <w:lang w:val="pt-BR"/>
              </w:rPr>
              <w:t> </w:t>
            </w:r>
          </w:p>
          <w:p w14:paraId="76D61947" w14:textId="44402C13" w:rsidR="00F828DE" w:rsidRPr="00D87514" w:rsidRDefault="00BD726A" w:rsidP="00BD726A">
            <w:pPr>
              <w:pStyle w:val="paragraph"/>
              <w:spacing w:before="0" w:beforeAutospacing="0" w:after="0" w:afterAutospacing="0"/>
              <w:textAlignment w:val="baseline"/>
              <w:rPr>
                <w:rFonts w:ascii="Lato" w:hAnsi="Lato"/>
                <w:sz w:val="20"/>
                <w:szCs w:val="20"/>
                <w:lang w:val="pt-BR"/>
              </w:rPr>
            </w:pP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Esquelético</w:t>
            </w:r>
            <w:r w:rsidRPr="00D87514">
              <w:rPr>
                <w:rStyle w:val="normaltextrun"/>
                <w:lang w:val="pt-BR"/>
              </w:rPr>
              <w:t> </w:t>
            </w:r>
          </w:p>
        </w:tc>
      </w:tr>
      <w:tr w:rsidR="00F828DE" w:rsidRPr="00D87514" w14:paraId="6941D160" w14:textId="77777777" w:rsidTr="365F9A04">
        <w:tc>
          <w:tcPr>
            <w:tcW w:w="2689" w:type="dxa"/>
          </w:tcPr>
          <w:p w14:paraId="5AE6FEE5" w14:textId="721509D1" w:rsidR="00F828DE" w:rsidRPr="00D87514" w:rsidRDefault="00BD726A" w:rsidP="00F828DE">
            <w:pPr>
              <w:rPr>
                <w:rFonts w:ascii="Lato" w:hAnsi="Lato"/>
                <w:sz w:val="20"/>
                <w:szCs w:val="20"/>
                <w:lang w:val="pt-BR"/>
              </w:rPr>
            </w:pPr>
            <w:r w:rsidRPr="00D87514">
              <w:rPr>
                <w:rFonts w:ascii="Lato" w:hAnsi="Lato"/>
                <w:sz w:val="20"/>
                <w:szCs w:val="20"/>
                <w:lang w:val="pt-BR"/>
              </w:rPr>
              <w:t>Tipo de avaliação (sumativo/formativo)</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BD726A" w:rsidRPr="00D87514" w14:paraId="436A1E25" w14:textId="77777777" w:rsidTr="00E648F2">
              <w:trPr>
                <w:trHeight w:val="285"/>
              </w:trPr>
              <w:tc>
                <w:tcPr>
                  <w:tcW w:w="3165" w:type="dxa"/>
                  <w:tcBorders>
                    <w:top w:val="nil"/>
                    <w:left w:val="nil"/>
                    <w:bottom w:val="nil"/>
                    <w:right w:val="nil"/>
                  </w:tcBorders>
                  <w:shd w:val="clear" w:color="auto" w:fill="auto"/>
                  <w:vAlign w:val="bottom"/>
                  <w:hideMark/>
                </w:tcPr>
                <w:p w14:paraId="77B05998" w14:textId="77777777" w:rsidR="00BD726A" w:rsidRPr="00D87514" w:rsidRDefault="00BD726A" w:rsidP="00BD726A">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Segoe UI"/>
                      <w:sz w:val="20"/>
                      <w:szCs w:val="18"/>
                      <w:lang w:val="pt-BR" w:eastAsia="da-DK"/>
                    </w:rPr>
                    <w:t>x</w:t>
                  </w:r>
                  <w:r w:rsidRPr="00D87514">
                    <w:rPr>
                      <w:rFonts w:ascii="Lato" w:eastAsia="Times New Roman" w:hAnsi="Lato" w:cs="Calibri"/>
                      <w:sz w:val="20"/>
                      <w:szCs w:val="20"/>
                      <w:lang w:val="pt-BR" w:eastAsia="da-DK"/>
                    </w:rPr>
                    <w:t>  Formativo </w:t>
                  </w:r>
                </w:p>
              </w:tc>
            </w:tr>
            <w:tr w:rsidR="00BD726A" w:rsidRPr="00D87514" w14:paraId="540DDCE5" w14:textId="77777777" w:rsidTr="00E648F2">
              <w:trPr>
                <w:trHeight w:val="285"/>
              </w:trPr>
              <w:tc>
                <w:tcPr>
                  <w:tcW w:w="3165" w:type="dxa"/>
                  <w:tcBorders>
                    <w:top w:val="nil"/>
                    <w:left w:val="nil"/>
                    <w:bottom w:val="nil"/>
                    <w:right w:val="nil"/>
                  </w:tcBorders>
                  <w:shd w:val="clear" w:color="auto" w:fill="auto"/>
                  <w:vAlign w:val="bottom"/>
                  <w:hideMark/>
                </w:tcPr>
                <w:p w14:paraId="59134A15" w14:textId="77777777" w:rsidR="00BD726A" w:rsidRPr="00D87514" w:rsidRDefault="00BD726A" w:rsidP="00BD726A">
                  <w:pPr>
                    <w:spacing w:after="0" w:line="240" w:lineRule="auto"/>
                    <w:textAlignment w:val="baseline"/>
                    <w:rPr>
                      <w:rFonts w:ascii="Lato" w:eastAsia="Times New Roman" w:hAnsi="Lato" w:cs="Segoe UI"/>
                      <w:sz w:val="15"/>
                      <w:szCs w:val="14"/>
                      <w:lang w:val="pt-BR" w:eastAsia="da-DK"/>
                    </w:rPr>
                  </w:pPr>
                  <w:r w:rsidRPr="00D87514">
                    <w:rPr>
                      <w:rFonts w:ascii="Lato" w:eastAsia="Times New Roman" w:hAnsi="Lato" w:cs="Calibri"/>
                      <w:sz w:val="20"/>
                      <w:szCs w:val="20"/>
                      <w:lang w:val="pt-BR" w:eastAsia="da-DK"/>
                    </w:rPr>
                    <w:t xml:space="preserve"> </w:t>
                  </w:r>
                  <w:r w:rsidRPr="00D87514">
                    <w:rPr>
                      <w:rStyle w:val="normaltextrun"/>
                      <w:rFonts w:ascii="Segoe UI Symbol" w:eastAsia="MS Gothic" w:hAnsi="Segoe UI Symbol" w:cs="Segoe UI Symbol"/>
                      <w:sz w:val="20"/>
                      <w:szCs w:val="20"/>
                      <w:lang w:val="pt-BR"/>
                    </w:rPr>
                    <w:t>☐</w:t>
                  </w:r>
                  <w:r w:rsidRPr="00D87514">
                    <w:rPr>
                      <w:rStyle w:val="normaltextrun"/>
                      <w:rFonts w:ascii="Lato" w:hAnsi="Lato" w:cs="Calibri"/>
                      <w:sz w:val="20"/>
                      <w:szCs w:val="20"/>
                      <w:lang w:val="pt-BR"/>
                    </w:rPr>
                    <w:t> </w:t>
                  </w:r>
                  <w:r w:rsidRPr="00D87514">
                    <w:rPr>
                      <w:rFonts w:ascii="Lato" w:eastAsia="Times New Roman" w:hAnsi="Lato" w:cs="Calibri"/>
                      <w:sz w:val="20"/>
                      <w:szCs w:val="20"/>
                      <w:lang w:val="pt-BR" w:eastAsia="da-DK"/>
                    </w:rPr>
                    <w:t>Sumativo </w:t>
                  </w:r>
                </w:p>
              </w:tc>
            </w:tr>
          </w:tbl>
          <w:p w14:paraId="6ACD83AF" w14:textId="2920D4F0" w:rsidR="00F828DE" w:rsidRPr="00D87514" w:rsidRDefault="00F828DE" w:rsidP="00F828DE">
            <w:pPr>
              <w:rPr>
                <w:rFonts w:ascii="Lato" w:hAnsi="Lato"/>
                <w:sz w:val="20"/>
                <w:szCs w:val="20"/>
                <w:lang w:val="pt-BR"/>
              </w:rPr>
            </w:pPr>
          </w:p>
        </w:tc>
      </w:tr>
      <w:tr w:rsidR="00F828DE" w:rsidRPr="00D87514" w14:paraId="5C0629A3" w14:textId="77777777" w:rsidTr="365F9A04">
        <w:tc>
          <w:tcPr>
            <w:tcW w:w="2689" w:type="dxa"/>
          </w:tcPr>
          <w:p w14:paraId="07EEE052" w14:textId="56FBDFF4" w:rsidR="00F828DE" w:rsidRPr="00D87514" w:rsidRDefault="00BD726A" w:rsidP="00F828DE">
            <w:pPr>
              <w:rPr>
                <w:rFonts w:ascii="Lato" w:hAnsi="Lato"/>
                <w:sz w:val="20"/>
                <w:szCs w:val="20"/>
                <w:lang w:val="pt-BR"/>
              </w:rPr>
            </w:pPr>
            <w:r w:rsidRPr="00D87514">
              <w:rPr>
                <w:rFonts w:ascii="Lato" w:hAnsi="Lato"/>
                <w:sz w:val="20"/>
                <w:szCs w:val="20"/>
                <w:lang w:val="pt-BR"/>
              </w:rPr>
              <w:t>Uso público, gratuito</w:t>
            </w:r>
          </w:p>
        </w:tc>
        <w:tc>
          <w:tcPr>
            <w:tcW w:w="6939" w:type="dxa"/>
          </w:tcPr>
          <w:p w14:paraId="72204BBB" w14:textId="296E125C" w:rsidR="00F828DE" w:rsidRPr="00D87514" w:rsidRDefault="00BD726A" w:rsidP="00F828DE">
            <w:pPr>
              <w:rPr>
                <w:rFonts w:ascii="Lato" w:hAnsi="Lato"/>
                <w:sz w:val="20"/>
                <w:szCs w:val="20"/>
                <w:lang w:val="pt-BR"/>
              </w:rPr>
            </w:pPr>
            <w:r w:rsidRPr="00D87514">
              <w:rPr>
                <w:rFonts w:ascii="Lato" w:hAnsi="Lato"/>
                <w:sz w:val="20"/>
                <w:szCs w:val="20"/>
                <w:lang w:val="pt-BR"/>
              </w:rPr>
              <w:t>SIM</w:t>
            </w:r>
          </w:p>
        </w:tc>
      </w:tr>
    </w:tbl>
    <w:p w14:paraId="36ACC8BE" w14:textId="31803833" w:rsidR="00252503" w:rsidRPr="00D87514" w:rsidRDefault="00252503">
      <w:pPr>
        <w:rPr>
          <w:rFonts w:ascii="Lato" w:hAnsi="Lato"/>
          <w:sz w:val="20"/>
          <w:szCs w:val="20"/>
          <w:lang w:val="pt-BR"/>
        </w:rPr>
      </w:pPr>
    </w:p>
    <w:sectPr w:rsidR="00252503" w:rsidRPr="00D87514" w:rsidSect="009759FC">
      <w:headerReference w:type="default" r:id="rId18"/>
      <w:footerReference w:type="default" r:id="rId19"/>
      <w:pgSz w:w="11906" w:h="16838"/>
      <w:pgMar w:top="1701" w:right="1134" w:bottom="1701" w:left="1134"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6BEAE" w14:textId="77777777" w:rsidR="00D46DD1" w:rsidRDefault="00D46DD1">
      <w:pPr>
        <w:spacing w:after="0" w:line="240" w:lineRule="auto"/>
      </w:pPr>
      <w:r>
        <w:separator/>
      </w:r>
    </w:p>
  </w:endnote>
  <w:endnote w:type="continuationSeparator" w:id="0">
    <w:p w14:paraId="31B9FEDE" w14:textId="77777777" w:rsidR="00D46DD1" w:rsidRDefault="00D46DD1">
      <w:pPr>
        <w:spacing w:after="0" w:line="240" w:lineRule="auto"/>
      </w:pPr>
      <w:r>
        <w:continuationSeparator/>
      </w:r>
    </w:p>
  </w:endnote>
  <w:endnote w:type="continuationNotice" w:id="1">
    <w:p w14:paraId="2F677228" w14:textId="77777777" w:rsidR="00D46DD1" w:rsidRDefault="00D46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775D94" w14:paraId="2304F18C" w14:textId="77777777" w:rsidTr="009759FC">
      <w:tc>
        <w:tcPr>
          <w:tcW w:w="3213" w:type="dxa"/>
        </w:tcPr>
        <w:p w14:paraId="4578CCEA" w14:textId="2FEC62EA" w:rsidR="00775D94" w:rsidRDefault="00775D94" w:rsidP="1553B3C0">
          <w:pPr>
            <w:pStyle w:val="Header"/>
            <w:ind w:left="-115"/>
          </w:pPr>
        </w:p>
      </w:tc>
      <w:tc>
        <w:tcPr>
          <w:tcW w:w="3213" w:type="dxa"/>
        </w:tcPr>
        <w:p w14:paraId="5599EF49" w14:textId="34F0FE91" w:rsidR="00775D94" w:rsidRDefault="00775D94" w:rsidP="1553B3C0">
          <w:pPr>
            <w:pStyle w:val="Header"/>
            <w:jc w:val="center"/>
          </w:pPr>
        </w:p>
      </w:tc>
    </w:tr>
  </w:tbl>
  <w:sdt>
    <w:sdtPr>
      <w:rPr>
        <w:rStyle w:val="PageNumber"/>
      </w:rPr>
      <w:id w:val="894475946"/>
      <w:docPartObj>
        <w:docPartGallery w:val="Page Numbers (Bottom of Page)"/>
        <w:docPartUnique/>
      </w:docPartObj>
    </w:sdtPr>
    <w:sdtEndPr>
      <w:rPr>
        <w:rStyle w:val="PageNumber"/>
        <w:rFonts w:ascii="Lato" w:hAnsi="Lato"/>
        <w:color w:val="AEAAAA" w:themeColor="background2" w:themeShade="BF"/>
      </w:rPr>
    </w:sdtEndPr>
    <w:sdtContent>
      <w:p w14:paraId="69328317" w14:textId="77777777" w:rsidR="00775D94" w:rsidRPr="00D23827" w:rsidRDefault="00775D94" w:rsidP="009759FC">
        <w:pPr>
          <w:pStyle w:val="Footer"/>
          <w:framePr w:wrap="none" w:vAnchor="text" w:hAnchor="margin" w:xAlign="right" w:y="1"/>
          <w:rPr>
            <w:rStyle w:val="PageNumber"/>
            <w:rFonts w:ascii="Lato" w:hAnsi="Lato"/>
            <w:color w:val="AEAAAA" w:themeColor="background2" w:themeShade="BF"/>
          </w:rPr>
        </w:pPr>
        <w:r w:rsidRPr="00D23827">
          <w:rPr>
            <w:rStyle w:val="PageNumber"/>
            <w:rFonts w:ascii="Lato" w:hAnsi="Lato"/>
            <w:color w:val="AEAAAA" w:themeColor="background2" w:themeShade="BF"/>
          </w:rPr>
          <w:fldChar w:fldCharType="begin"/>
        </w:r>
        <w:r w:rsidRPr="00D23827">
          <w:rPr>
            <w:rStyle w:val="PageNumber"/>
            <w:rFonts w:ascii="Lato" w:hAnsi="Lato"/>
            <w:color w:val="AEAAAA" w:themeColor="background2" w:themeShade="BF"/>
          </w:rPr>
          <w:instrText xml:space="preserve"> PAGE </w:instrText>
        </w:r>
        <w:r w:rsidRPr="00D23827">
          <w:rPr>
            <w:rStyle w:val="PageNumber"/>
            <w:rFonts w:ascii="Lato" w:hAnsi="Lato"/>
            <w:color w:val="AEAAAA" w:themeColor="background2" w:themeShade="BF"/>
          </w:rPr>
          <w:fldChar w:fldCharType="separate"/>
        </w:r>
        <w:r>
          <w:rPr>
            <w:rStyle w:val="PageNumber"/>
            <w:rFonts w:ascii="Lato" w:hAnsi="Lato"/>
            <w:color w:val="AEAAAA" w:themeColor="background2" w:themeShade="BF"/>
          </w:rPr>
          <w:t>1</w:t>
        </w:r>
        <w:r w:rsidRPr="00D23827">
          <w:rPr>
            <w:rStyle w:val="PageNumber"/>
            <w:rFonts w:ascii="Lato" w:hAnsi="Lato"/>
            <w:color w:val="AEAAAA" w:themeColor="background2" w:themeShade="BF"/>
          </w:rPr>
          <w:fldChar w:fldCharType="end"/>
        </w:r>
      </w:p>
    </w:sdtContent>
  </w:sdt>
  <w:p w14:paraId="51DC09EF" w14:textId="1A0C5CA2" w:rsidR="00775D94" w:rsidRPr="00702A7E" w:rsidRDefault="00775D94" w:rsidP="009759FC">
    <w:pPr>
      <w:pStyle w:val="Footer"/>
      <w:ind w:right="360"/>
      <w:rPr>
        <w:rFonts w:ascii="Lato Medium" w:hAnsi="Lato Medium"/>
        <w:color w:val="AEAAAA" w:themeColor="background2" w:themeShade="BF"/>
        <w:sz w:val="18"/>
        <w:szCs w:val="18"/>
        <w:lang w:val="pt-BR"/>
      </w:rPr>
    </w:pPr>
    <w:r w:rsidRPr="00702A7E">
      <w:rPr>
        <w:rFonts w:ascii="Lato Medium" w:hAnsi="Lato Medium"/>
        <w:color w:val="AEAAAA" w:themeColor="background2" w:themeShade="BF"/>
        <w:sz w:val="18"/>
        <w:szCs w:val="18"/>
        <w:lang w:val="pt-BR"/>
      </w:rPr>
      <w:t>Vers</w:t>
    </w:r>
    <w:r w:rsidR="00702A7E" w:rsidRPr="00702A7E">
      <w:rPr>
        <w:rFonts w:ascii="Lato Medium" w:hAnsi="Lato Medium"/>
        <w:color w:val="AEAAAA" w:themeColor="background2" w:themeShade="BF"/>
        <w:sz w:val="18"/>
        <w:szCs w:val="18"/>
        <w:lang w:val="pt-BR"/>
      </w:rPr>
      <w:t>ão</w:t>
    </w:r>
    <w:r w:rsidRPr="00702A7E">
      <w:rPr>
        <w:rFonts w:ascii="Lato Medium" w:hAnsi="Lato Medium"/>
        <w:color w:val="AEAAAA" w:themeColor="background2" w:themeShade="BF"/>
        <w:sz w:val="18"/>
        <w:szCs w:val="18"/>
        <w:lang w:val="pt-BR"/>
      </w:rPr>
      <w:t xml:space="preserve"> 1.0. A</w:t>
    </w:r>
    <w:r w:rsidR="00702A7E">
      <w:rPr>
        <w:rFonts w:ascii="Lato Medium" w:hAnsi="Lato Medium"/>
        <w:color w:val="AEAAAA" w:themeColor="background2" w:themeShade="BF"/>
        <w:sz w:val="18"/>
        <w:szCs w:val="18"/>
        <w:lang w:val="pt-BR"/>
      </w:rPr>
      <w:t>b</w:t>
    </w:r>
    <w:r w:rsidRPr="00702A7E">
      <w:rPr>
        <w:rFonts w:ascii="Lato Medium" w:hAnsi="Lato Medium"/>
        <w:color w:val="AEAAAA" w:themeColor="background2" w:themeShade="BF"/>
        <w:sz w:val="18"/>
        <w:szCs w:val="18"/>
        <w:lang w:val="pt-BR"/>
      </w:rPr>
      <w:t xml:space="preserve">ril, 2020 </w:t>
    </w:r>
    <w:r w:rsidRPr="00702A7E">
      <w:rPr>
        <w:rFonts w:ascii="Lato Medium" w:hAnsi="Lato Medium"/>
        <w:color w:val="AEAAAA" w:themeColor="background2" w:themeShade="BF"/>
        <w:sz w:val="18"/>
        <w:szCs w:val="18"/>
        <w:lang w:val="pt-BR"/>
      </w:rPr>
      <w:tab/>
    </w:r>
    <w:r w:rsidRPr="00702A7E">
      <w:rPr>
        <w:rFonts w:ascii="Lato Medium" w:hAnsi="Lato Medium"/>
        <w:color w:val="AEAAAA" w:themeColor="background2" w:themeShade="BF"/>
        <w:sz w:val="18"/>
        <w:szCs w:val="18"/>
        <w:lang w:val="pt-BR"/>
      </w:rPr>
      <w:tab/>
    </w:r>
  </w:p>
  <w:p w14:paraId="0175E3FB" w14:textId="77777777" w:rsidR="00775D94" w:rsidRDefault="00775D94" w:rsidP="009759FC">
    <w:pPr>
      <w:pStyle w:val="Footer"/>
    </w:pPr>
  </w:p>
  <w:p w14:paraId="3769BE93" w14:textId="04B051BF" w:rsidR="00775D94" w:rsidRDefault="00775D94" w:rsidP="1553B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3443" w14:textId="77777777" w:rsidR="00D46DD1" w:rsidRDefault="00D46DD1">
      <w:pPr>
        <w:spacing w:after="0" w:line="240" w:lineRule="auto"/>
      </w:pPr>
      <w:r>
        <w:separator/>
      </w:r>
    </w:p>
  </w:footnote>
  <w:footnote w:type="continuationSeparator" w:id="0">
    <w:p w14:paraId="51DAF8C4" w14:textId="77777777" w:rsidR="00D46DD1" w:rsidRDefault="00D46DD1">
      <w:pPr>
        <w:spacing w:after="0" w:line="240" w:lineRule="auto"/>
      </w:pPr>
      <w:r>
        <w:continuationSeparator/>
      </w:r>
    </w:p>
  </w:footnote>
  <w:footnote w:type="continuationNotice" w:id="1">
    <w:p w14:paraId="33502B23" w14:textId="77777777" w:rsidR="00D46DD1" w:rsidRDefault="00D46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2A18" w14:textId="60B41F69" w:rsidR="00775D94" w:rsidRPr="009A77E9" w:rsidRDefault="00D46DD1">
    <w:pPr>
      <w:pStyle w:val="Header"/>
      <w:tabs>
        <w:tab w:val="clear" w:pos="4680"/>
        <w:tab w:val="clear" w:pos="9360"/>
      </w:tabs>
      <w:jc w:val="right"/>
      <w:rPr>
        <w:rFonts w:ascii="Lato" w:hAnsi="Lato"/>
        <w:color w:val="AEAAAA" w:themeColor="background2" w:themeShade="BF"/>
        <w:sz w:val="20"/>
        <w:szCs w:val="20"/>
        <w:lang w:val="pt-BR"/>
      </w:rPr>
    </w:pPr>
    <w:sdt>
      <w:sdtPr>
        <w:rPr>
          <w:rFonts w:ascii="Lato" w:hAnsi="Lato"/>
          <w:color w:val="AEAAAA" w:themeColor="background2" w:themeShade="BF"/>
          <w:sz w:val="20"/>
          <w:szCs w:val="20"/>
          <w:lang w:val="pt-BR"/>
        </w:rPr>
        <w:alias w:val="Tittel"/>
        <w:tag w:val=""/>
        <w:id w:val="1116400235"/>
        <w:placeholder>
          <w:docPart w:val="C35F517AE55EC84AB187D2944E6FC52B"/>
        </w:placeholder>
        <w:dataBinding w:prefixMappings="xmlns:ns0='http://purl.org/dc/elements/1.1/' xmlns:ns1='http://schemas.openxmlformats.org/package/2006/metadata/core-properties' " w:xpath="/ns1:coreProperties[1]/ns0:title[1]" w:storeItemID="{6C3C8BC8-F283-45AE-878A-BAB7291924A1}"/>
        <w:text/>
      </w:sdtPr>
      <w:sdtEndPr/>
      <w:sdtContent>
        <w:r w:rsidR="009A77E9" w:rsidRPr="009A77E9">
          <w:rPr>
            <w:rFonts w:ascii="Lato" w:hAnsi="Lato"/>
            <w:color w:val="AEAAAA" w:themeColor="background2" w:themeShade="BF"/>
            <w:sz w:val="20"/>
            <w:szCs w:val="20"/>
            <w:lang w:val="pt-BR"/>
          </w:rPr>
          <w:t xml:space="preserve">Modelo para Suporte Não Invasivo no departamento de emergência </w:t>
        </w:r>
        <w:proofErr w:type="spellStart"/>
        <w:r w:rsidR="009A77E9" w:rsidRPr="009A77E9">
          <w:rPr>
            <w:rFonts w:ascii="Lato" w:hAnsi="Lato"/>
            <w:color w:val="AEAAAA" w:themeColor="background2" w:themeShade="BF"/>
            <w:sz w:val="20"/>
            <w:szCs w:val="20"/>
            <w:lang w:val="pt-BR"/>
          </w:rPr>
          <w:t>IngMar</w:t>
        </w:r>
        <w:proofErr w:type="spellEnd"/>
      </w:sdtContent>
    </w:sdt>
  </w:p>
  <w:p w14:paraId="6FA7192B" w14:textId="4A03B956" w:rsidR="00775D94" w:rsidRPr="009A77E9" w:rsidRDefault="00775D94" w:rsidP="1553B3C0">
    <w:pPr>
      <w:pStyle w:val="Header"/>
      <w:rPr>
        <w:rFonts w:ascii="Lato" w:hAnsi="Lato"/>
        <w:color w:val="AEAAAA" w:themeColor="background2" w:themeShade="BF"/>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2C7FCE"/>
    <w:multiLevelType w:val="hybridMultilevel"/>
    <w:tmpl w:val="9E000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2"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26F4354"/>
    <w:multiLevelType w:val="hybridMultilevel"/>
    <w:tmpl w:val="802A5110"/>
    <w:lvl w:ilvl="0" w:tplc="0406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0"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392A65"/>
    <w:multiLevelType w:val="hybridMultilevel"/>
    <w:tmpl w:val="E0EA2E7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3"/>
  </w:num>
  <w:num w:numId="4">
    <w:abstractNumId w:val="27"/>
  </w:num>
  <w:num w:numId="5">
    <w:abstractNumId w:val="9"/>
  </w:num>
  <w:num w:numId="6">
    <w:abstractNumId w:val="13"/>
  </w:num>
  <w:num w:numId="7">
    <w:abstractNumId w:val="6"/>
  </w:num>
  <w:num w:numId="8">
    <w:abstractNumId w:val="18"/>
  </w:num>
  <w:num w:numId="9">
    <w:abstractNumId w:val="19"/>
  </w:num>
  <w:num w:numId="10">
    <w:abstractNumId w:val="21"/>
  </w:num>
  <w:num w:numId="11">
    <w:abstractNumId w:val="0"/>
  </w:num>
  <w:num w:numId="12">
    <w:abstractNumId w:val="17"/>
  </w:num>
  <w:num w:numId="13">
    <w:abstractNumId w:val="5"/>
  </w:num>
  <w:num w:numId="14">
    <w:abstractNumId w:val="20"/>
  </w:num>
  <w:num w:numId="15">
    <w:abstractNumId w:val="14"/>
  </w:num>
  <w:num w:numId="16">
    <w:abstractNumId w:val="1"/>
  </w:num>
  <w:num w:numId="17">
    <w:abstractNumId w:val="8"/>
  </w:num>
  <w:num w:numId="18">
    <w:abstractNumId w:val="26"/>
  </w:num>
  <w:num w:numId="19">
    <w:abstractNumId w:val="25"/>
  </w:num>
  <w:num w:numId="20">
    <w:abstractNumId w:val="10"/>
  </w:num>
  <w:num w:numId="21">
    <w:abstractNumId w:val="4"/>
  </w:num>
  <w:num w:numId="22">
    <w:abstractNumId w:val="7"/>
  </w:num>
  <w:num w:numId="23">
    <w:abstractNumId w:val="24"/>
  </w:num>
  <w:num w:numId="24">
    <w:abstractNumId w:val="22"/>
  </w:num>
  <w:num w:numId="25">
    <w:abstractNumId w:val="2"/>
  </w:num>
  <w:num w:numId="26">
    <w:abstractNumId w:val="12"/>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1D26"/>
    <w:rsid w:val="0000470F"/>
    <w:rsid w:val="00004DB3"/>
    <w:rsid w:val="00024AC0"/>
    <w:rsid w:val="0002EFF8"/>
    <w:rsid w:val="0003099C"/>
    <w:rsid w:val="00040C34"/>
    <w:rsid w:val="00045AF8"/>
    <w:rsid w:val="00046739"/>
    <w:rsid w:val="000534DF"/>
    <w:rsid w:val="00061811"/>
    <w:rsid w:val="000703D2"/>
    <w:rsid w:val="000712DA"/>
    <w:rsid w:val="0008111E"/>
    <w:rsid w:val="00081801"/>
    <w:rsid w:val="0008554C"/>
    <w:rsid w:val="000855BC"/>
    <w:rsid w:val="000858FA"/>
    <w:rsid w:val="00086E7C"/>
    <w:rsid w:val="000943F5"/>
    <w:rsid w:val="0009480D"/>
    <w:rsid w:val="000A2742"/>
    <w:rsid w:val="000A417E"/>
    <w:rsid w:val="000A4F22"/>
    <w:rsid w:val="000A5EF2"/>
    <w:rsid w:val="000A6A81"/>
    <w:rsid w:val="000B65FA"/>
    <w:rsid w:val="000D0693"/>
    <w:rsid w:val="000D40D5"/>
    <w:rsid w:val="000D5615"/>
    <w:rsid w:val="000D5BF2"/>
    <w:rsid w:val="000D5F8D"/>
    <w:rsid w:val="000D68A1"/>
    <w:rsid w:val="000E573A"/>
    <w:rsid w:val="000F7DEF"/>
    <w:rsid w:val="00101FEB"/>
    <w:rsid w:val="001023AA"/>
    <w:rsid w:val="0010541C"/>
    <w:rsid w:val="001140AF"/>
    <w:rsid w:val="0011508B"/>
    <w:rsid w:val="00115E91"/>
    <w:rsid w:val="00122409"/>
    <w:rsid w:val="001245DE"/>
    <w:rsid w:val="00126333"/>
    <w:rsid w:val="0013528C"/>
    <w:rsid w:val="001352C5"/>
    <w:rsid w:val="00144062"/>
    <w:rsid w:val="00146242"/>
    <w:rsid w:val="0014796C"/>
    <w:rsid w:val="00150AE6"/>
    <w:rsid w:val="00154964"/>
    <w:rsid w:val="00162CB3"/>
    <w:rsid w:val="00164074"/>
    <w:rsid w:val="0016642B"/>
    <w:rsid w:val="00174FB4"/>
    <w:rsid w:val="00177C87"/>
    <w:rsid w:val="00186D86"/>
    <w:rsid w:val="00190AF7"/>
    <w:rsid w:val="00192FE0"/>
    <w:rsid w:val="00193347"/>
    <w:rsid w:val="001A172B"/>
    <w:rsid w:val="001A361A"/>
    <w:rsid w:val="001A446F"/>
    <w:rsid w:val="001B38EC"/>
    <w:rsid w:val="001B4C5E"/>
    <w:rsid w:val="001C2F11"/>
    <w:rsid w:val="001C6072"/>
    <w:rsid w:val="001E2F49"/>
    <w:rsid w:val="001E327A"/>
    <w:rsid w:val="001E78C3"/>
    <w:rsid w:val="001F3A48"/>
    <w:rsid w:val="001F45A1"/>
    <w:rsid w:val="001F52DF"/>
    <w:rsid w:val="001F65CF"/>
    <w:rsid w:val="002000BC"/>
    <w:rsid w:val="00202CB9"/>
    <w:rsid w:val="00213E65"/>
    <w:rsid w:val="00216FE3"/>
    <w:rsid w:val="002203BF"/>
    <w:rsid w:val="0022761D"/>
    <w:rsid w:val="00227674"/>
    <w:rsid w:val="00234CE6"/>
    <w:rsid w:val="00236E65"/>
    <w:rsid w:val="00242705"/>
    <w:rsid w:val="00242C8F"/>
    <w:rsid w:val="0024462F"/>
    <w:rsid w:val="00252503"/>
    <w:rsid w:val="00260DF6"/>
    <w:rsid w:val="002640DA"/>
    <w:rsid w:val="002644F7"/>
    <w:rsid w:val="00271F93"/>
    <w:rsid w:val="00275F3A"/>
    <w:rsid w:val="002779EA"/>
    <w:rsid w:val="00282406"/>
    <w:rsid w:val="0028297D"/>
    <w:rsid w:val="00283277"/>
    <w:rsid w:val="002850A1"/>
    <w:rsid w:val="002866E6"/>
    <w:rsid w:val="00286E27"/>
    <w:rsid w:val="00296E66"/>
    <w:rsid w:val="002A2D54"/>
    <w:rsid w:val="002A3534"/>
    <w:rsid w:val="002A7701"/>
    <w:rsid w:val="002B0493"/>
    <w:rsid w:val="002B3158"/>
    <w:rsid w:val="002B40A9"/>
    <w:rsid w:val="002B5911"/>
    <w:rsid w:val="002C09D1"/>
    <w:rsid w:val="002C2962"/>
    <w:rsid w:val="002C4174"/>
    <w:rsid w:val="002C4E40"/>
    <w:rsid w:val="002C51F1"/>
    <w:rsid w:val="002C551D"/>
    <w:rsid w:val="002D06FC"/>
    <w:rsid w:val="002D0EBB"/>
    <w:rsid w:val="002D7723"/>
    <w:rsid w:val="002E09CB"/>
    <w:rsid w:val="002E191A"/>
    <w:rsid w:val="002E209F"/>
    <w:rsid w:val="002E7277"/>
    <w:rsid w:val="002F27D1"/>
    <w:rsid w:val="002F411A"/>
    <w:rsid w:val="00302446"/>
    <w:rsid w:val="00311795"/>
    <w:rsid w:val="003119D5"/>
    <w:rsid w:val="00311FC0"/>
    <w:rsid w:val="003170CA"/>
    <w:rsid w:val="00323C38"/>
    <w:rsid w:val="00323C6D"/>
    <w:rsid w:val="003418EB"/>
    <w:rsid w:val="0034271D"/>
    <w:rsid w:val="00345065"/>
    <w:rsid w:val="00345F90"/>
    <w:rsid w:val="0035471A"/>
    <w:rsid w:val="003627E0"/>
    <w:rsid w:val="00363828"/>
    <w:rsid w:val="00366032"/>
    <w:rsid w:val="0036782D"/>
    <w:rsid w:val="00367CDB"/>
    <w:rsid w:val="00370F45"/>
    <w:rsid w:val="003716BD"/>
    <w:rsid w:val="003732C3"/>
    <w:rsid w:val="00374561"/>
    <w:rsid w:val="00376AB1"/>
    <w:rsid w:val="00380BB5"/>
    <w:rsid w:val="003836FF"/>
    <w:rsid w:val="0038564F"/>
    <w:rsid w:val="00385C9C"/>
    <w:rsid w:val="003863F6"/>
    <w:rsid w:val="00386C61"/>
    <w:rsid w:val="00387279"/>
    <w:rsid w:val="003969FA"/>
    <w:rsid w:val="003A198E"/>
    <w:rsid w:val="003A2B7E"/>
    <w:rsid w:val="003A4B42"/>
    <w:rsid w:val="003A5502"/>
    <w:rsid w:val="003A72E0"/>
    <w:rsid w:val="003B178E"/>
    <w:rsid w:val="003B3BCF"/>
    <w:rsid w:val="003B42B0"/>
    <w:rsid w:val="003C69CD"/>
    <w:rsid w:val="003C6A94"/>
    <w:rsid w:val="003D07E9"/>
    <w:rsid w:val="003D7B9E"/>
    <w:rsid w:val="003E2A4D"/>
    <w:rsid w:val="003E2CBD"/>
    <w:rsid w:val="003E46AA"/>
    <w:rsid w:val="003E4F37"/>
    <w:rsid w:val="003F7BB6"/>
    <w:rsid w:val="003F7DAC"/>
    <w:rsid w:val="00403091"/>
    <w:rsid w:val="004051AD"/>
    <w:rsid w:val="00405240"/>
    <w:rsid w:val="00407EA3"/>
    <w:rsid w:val="00414D8D"/>
    <w:rsid w:val="0041516B"/>
    <w:rsid w:val="0041770E"/>
    <w:rsid w:val="0041795D"/>
    <w:rsid w:val="004270C7"/>
    <w:rsid w:val="004279F6"/>
    <w:rsid w:val="00431F01"/>
    <w:rsid w:val="004325A3"/>
    <w:rsid w:val="0043484D"/>
    <w:rsid w:val="00435056"/>
    <w:rsid w:val="00442051"/>
    <w:rsid w:val="00447DFD"/>
    <w:rsid w:val="004510B4"/>
    <w:rsid w:val="004519D5"/>
    <w:rsid w:val="004567F9"/>
    <w:rsid w:val="00456906"/>
    <w:rsid w:val="0045709F"/>
    <w:rsid w:val="00462D7A"/>
    <w:rsid w:val="00462EF1"/>
    <w:rsid w:val="00463769"/>
    <w:rsid w:val="004646DF"/>
    <w:rsid w:val="004661FA"/>
    <w:rsid w:val="0047582F"/>
    <w:rsid w:val="00480D64"/>
    <w:rsid w:val="00483964"/>
    <w:rsid w:val="00484792"/>
    <w:rsid w:val="00493C0C"/>
    <w:rsid w:val="00494677"/>
    <w:rsid w:val="004A0AED"/>
    <w:rsid w:val="004A5D2C"/>
    <w:rsid w:val="004B61B0"/>
    <w:rsid w:val="004C5184"/>
    <w:rsid w:val="004D21D2"/>
    <w:rsid w:val="004D2F66"/>
    <w:rsid w:val="004E13A3"/>
    <w:rsid w:val="004E63A0"/>
    <w:rsid w:val="004F2394"/>
    <w:rsid w:val="004F2879"/>
    <w:rsid w:val="004F5951"/>
    <w:rsid w:val="004F5F1D"/>
    <w:rsid w:val="004F6194"/>
    <w:rsid w:val="0050042C"/>
    <w:rsid w:val="00503530"/>
    <w:rsid w:val="00505D0D"/>
    <w:rsid w:val="00506163"/>
    <w:rsid w:val="00513D91"/>
    <w:rsid w:val="00531AD8"/>
    <w:rsid w:val="0054152A"/>
    <w:rsid w:val="005418A1"/>
    <w:rsid w:val="00546229"/>
    <w:rsid w:val="00552F7D"/>
    <w:rsid w:val="005549C5"/>
    <w:rsid w:val="0056531D"/>
    <w:rsid w:val="00566DF1"/>
    <w:rsid w:val="00577E5B"/>
    <w:rsid w:val="00581302"/>
    <w:rsid w:val="005847DA"/>
    <w:rsid w:val="00590A6A"/>
    <w:rsid w:val="00590F37"/>
    <w:rsid w:val="00593231"/>
    <w:rsid w:val="0059778A"/>
    <w:rsid w:val="005A387B"/>
    <w:rsid w:val="005A7853"/>
    <w:rsid w:val="005B542A"/>
    <w:rsid w:val="005B61D8"/>
    <w:rsid w:val="005B6AC6"/>
    <w:rsid w:val="005C1352"/>
    <w:rsid w:val="005C19CA"/>
    <w:rsid w:val="005C204E"/>
    <w:rsid w:val="005C2CF2"/>
    <w:rsid w:val="005C40EB"/>
    <w:rsid w:val="005C764B"/>
    <w:rsid w:val="005C7679"/>
    <w:rsid w:val="005C7F8A"/>
    <w:rsid w:val="005D09E1"/>
    <w:rsid w:val="005D3098"/>
    <w:rsid w:val="005D3740"/>
    <w:rsid w:val="005D7897"/>
    <w:rsid w:val="005E5395"/>
    <w:rsid w:val="005F34F2"/>
    <w:rsid w:val="005F3A41"/>
    <w:rsid w:val="00600EEF"/>
    <w:rsid w:val="00603F87"/>
    <w:rsid w:val="00606322"/>
    <w:rsid w:val="006074EE"/>
    <w:rsid w:val="00607BF5"/>
    <w:rsid w:val="006109E1"/>
    <w:rsid w:val="00610B31"/>
    <w:rsid w:val="006253BA"/>
    <w:rsid w:val="00625D04"/>
    <w:rsid w:val="00625FD5"/>
    <w:rsid w:val="0062645C"/>
    <w:rsid w:val="00627100"/>
    <w:rsid w:val="00632D83"/>
    <w:rsid w:val="00634D96"/>
    <w:rsid w:val="006359F7"/>
    <w:rsid w:val="00635B96"/>
    <w:rsid w:val="006373CD"/>
    <w:rsid w:val="00637DBA"/>
    <w:rsid w:val="00650645"/>
    <w:rsid w:val="00654CF3"/>
    <w:rsid w:val="00665D1F"/>
    <w:rsid w:val="00666E10"/>
    <w:rsid w:val="00670574"/>
    <w:rsid w:val="006767BF"/>
    <w:rsid w:val="00680558"/>
    <w:rsid w:val="00692CBD"/>
    <w:rsid w:val="00695B8B"/>
    <w:rsid w:val="006A011B"/>
    <w:rsid w:val="006A2EC2"/>
    <w:rsid w:val="006A5E55"/>
    <w:rsid w:val="006B18F5"/>
    <w:rsid w:val="006C24F8"/>
    <w:rsid w:val="006D1641"/>
    <w:rsid w:val="006D4A47"/>
    <w:rsid w:val="006D5A1E"/>
    <w:rsid w:val="006D7AC2"/>
    <w:rsid w:val="006E0451"/>
    <w:rsid w:val="006E7392"/>
    <w:rsid w:val="00700098"/>
    <w:rsid w:val="007027A9"/>
    <w:rsid w:val="00702A7E"/>
    <w:rsid w:val="00705F1A"/>
    <w:rsid w:val="00707744"/>
    <w:rsid w:val="0071258C"/>
    <w:rsid w:val="00716120"/>
    <w:rsid w:val="007176BE"/>
    <w:rsid w:val="00720289"/>
    <w:rsid w:val="00722B53"/>
    <w:rsid w:val="0072642D"/>
    <w:rsid w:val="00726FF7"/>
    <w:rsid w:val="007271E3"/>
    <w:rsid w:val="007309A8"/>
    <w:rsid w:val="00730DEA"/>
    <w:rsid w:val="0073752D"/>
    <w:rsid w:val="0074395D"/>
    <w:rsid w:val="00744E32"/>
    <w:rsid w:val="0074735A"/>
    <w:rsid w:val="0074797F"/>
    <w:rsid w:val="00755D81"/>
    <w:rsid w:val="0076374E"/>
    <w:rsid w:val="00766179"/>
    <w:rsid w:val="00766E9F"/>
    <w:rsid w:val="00772A40"/>
    <w:rsid w:val="00775C5C"/>
    <w:rsid w:val="00775D94"/>
    <w:rsid w:val="00777876"/>
    <w:rsid w:val="007828C2"/>
    <w:rsid w:val="00792995"/>
    <w:rsid w:val="00792CF7"/>
    <w:rsid w:val="00793492"/>
    <w:rsid w:val="007975B1"/>
    <w:rsid w:val="007A0230"/>
    <w:rsid w:val="007A67DB"/>
    <w:rsid w:val="007B21DA"/>
    <w:rsid w:val="007B226A"/>
    <w:rsid w:val="007B4DB2"/>
    <w:rsid w:val="007D61FE"/>
    <w:rsid w:val="007E3364"/>
    <w:rsid w:val="007E76E1"/>
    <w:rsid w:val="007F5139"/>
    <w:rsid w:val="007F7162"/>
    <w:rsid w:val="00807F91"/>
    <w:rsid w:val="0082076C"/>
    <w:rsid w:val="00820E7E"/>
    <w:rsid w:val="00822B37"/>
    <w:rsid w:val="0082643E"/>
    <w:rsid w:val="00830AD4"/>
    <w:rsid w:val="00830FCF"/>
    <w:rsid w:val="00831FDC"/>
    <w:rsid w:val="00832F28"/>
    <w:rsid w:val="0083307D"/>
    <w:rsid w:val="008336B8"/>
    <w:rsid w:val="00840509"/>
    <w:rsid w:val="00846F4A"/>
    <w:rsid w:val="008471EB"/>
    <w:rsid w:val="0085169E"/>
    <w:rsid w:val="00855D08"/>
    <w:rsid w:val="0085680A"/>
    <w:rsid w:val="00860DEC"/>
    <w:rsid w:val="00865FDE"/>
    <w:rsid w:val="008721B2"/>
    <w:rsid w:val="0087286D"/>
    <w:rsid w:val="00875D32"/>
    <w:rsid w:val="00883001"/>
    <w:rsid w:val="00891C32"/>
    <w:rsid w:val="00897D80"/>
    <w:rsid w:val="008A55DC"/>
    <w:rsid w:val="008B0D12"/>
    <w:rsid w:val="008B67C7"/>
    <w:rsid w:val="008B7D9F"/>
    <w:rsid w:val="008C0C7F"/>
    <w:rsid w:val="008C368E"/>
    <w:rsid w:val="008D4EF4"/>
    <w:rsid w:val="008E0BA1"/>
    <w:rsid w:val="008E36D1"/>
    <w:rsid w:val="008E4649"/>
    <w:rsid w:val="008E6E1E"/>
    <w:rsid w:val="008F08DE"/>
    <w:rsid w:val="008F182D"/>
    <w:rsid w:val="008F52BD"/>
    <w:rsid w:val="008F6585"/>
    <w:rsid w:val="008F6601"/>
    <w:rsid w:val="00904FDA"/>
    <w:rsid w:val="009058F4"/>
    <w:rsid w:val="00911335"/>
    <w:rsid w:val="00914BA3"/>
    <w:rsid w:val="00921413"/>
    <w:rsid w:val="00925124"/>
    <w:rsid w:val="00926CA0"/>
    <w:rsid w:val="00936050"/>
    <w:rsid w:val="009564EC"/>
    <w:rsid w:val="009648D1"/>
    <w:rsid w:val="00972768"/>
    <w:rsid w:val="0097365A"/>
    <w:rsid w:val="009741DF"/>
    <w:rsid w:val="0097594F"/>
    <w:rsid w:val="009759E9"/>
    <w:rsid w:val="009759FC"/>
    <w:rsid w:val="00976EA5"/>
    <w:rsid w:val="00984715"/>
    <w:rsid w:val="00990E03"/>
    <w:rsid w:val="009A5B0C"/>
    <w:rsid w:val="009A663E"/>
    <w:rsid w:val="009A77E9"/>
    <w:rsid w:val="009B09DB"/>
    <w:rsid w:val="009B1E34"/>
    <w:rsid w:val="009B3919"/>
    <w:rsid w:val="009C68AC"/>
    <w:rsid w:val="009C7885"/>
    <w:rsid w:val="009D0B7C"/>
    <w:rsid w:val="009E0677"/>
    <w:rsid w:val="009E0DD9"/>
    <w:rsid w:val="009E210E"/>
    <w:rsid w:val="009E5B56"/>
    <w:rsid w:val="009F3040"/>
    <w:rsid w:val="009F74DC"/>
    <w:rsid w:val="009F7A42"/>
    <w:rsid w:val="00A14558"/>
    <w:rsid w:val="00A17380"/>
    <w:rsid w:val="00A17443"/>
    <w:rsid w:val="00A17FDC"/>
    <w:rsid w:val="00A22E6C"/>
    <w:rsid w:val="00A27A55"/>
    <w:rsid w:val="00A30057"/>
    <w:rsid w:val="00A30AB5"/>
    <w:rsid w:val="00A32EB0"/>
    <w:rsid w:val="00A34D60"/>
    <w:rsid w:val="00A360E1"/>
    <w:rsid w:val="00A44A9B"/>
    <w:rsid w:val="00A52E26"/>
    <w:rsid w:val="00A546E7"/>
    <w:rsid w:val="00A55F52"/>
    <w:rsid w:val="00A60FF3"/>
    <w:rsid w:val="00A6193A"/>
    <w:rsid w:val="00A62D6D"/>
    <w:rsid w:val="00A62DE4"/>
    <w:rsid w:val="00A63181"/>
    <w:rsid w:val="00A66B4E"/>
    <w:rsid w:val="00A7094C"/>
    <w:rsid w:val="00A739FD"/>
    <w:rsid w:val="00A83A61"/>
    <w:rsid w:val="00A927E2"/>
    <w:rsid w:val="00A93F70"/>
    <w:rsid w:val="00AA191E"/>
    <w:rsid w:val="00AA4F48"/>
    <w:rsid w:val="00AA55C7"/>
    <w:rsid w:val="00AB1364"/>
    <w:rsid w:val="00AB555D"/>
    <w:rsid w:val="00AB571A"/>
    <w:rsid w:val="00AC3816"/>
    <w:rsid w:val="00AC647B"/>
    <w:rsid w:val="00AC64B0"/>
    <w:rsid w:val="00AC7EB7"/>
    <w:rsid w:val="00AD10DB"/>
    <w:rsid w:val="00AD3EFA"/>
    <w:rsid w:val="00AD4E0E"/>
    <w:rsid w:val="00AD72BC"/>
    <w:rsid w:val="00AE0E8C"/>
    <w:rsid w:val="00AF3129"/>
    <w:rsid w:val="00AF3CDC"/>
    <w:rsid w:val="00AF44F9"/>
    <w:rsid w:val="00AF5D76"/>
    <w:rsid w:val="00B000DC"/>
    <w:rsid w:val="00B10473"/>
    <w:rsid w:val="00B13813"/>
    <w:rsid w:val="00B154BC"/>
    <w:rsid w:val="00B16ABE"/>
    <w:rsid w:val="00B21EFE"/>
    <w:rsid w:val="00B236FF"/>
    <w:rsid w:val="00B272BA"/>
    <w:rsid w:val="00B2730C"/>
    <w:rsid w:val="00B307E4"/>
    <w:rsid w:val="00B30A75"/>
    <w:rsid w:val="00B316E8"/>
    <w:rsid w:val="00B31729"/>
    <w:rsid w:val="00B41162"/>
    <w:rsid w:val="00B41573"/>
    <w:rsid w:val="00B47E85"/>
    <w:rsid w:val="00B527F4"/>
    <w:rsid w:val="00B569D1"/>
    <w:rsid w:val="00B57C08"/>
    <w:rsid w:val="00B658C7"/>
    <w:rsid w:val="00B65B5C"/>
    <w:rsid w:val="00B71B56"/>
    <w:rsid w:val="00B72781"/>
    <w:rsid w:val="00B72E97"/>
    <w:rsid w:val="00B73BDC"/>
    <w:rsid w:val="00B762F2"/>
    <w:rsid w:val="00B92D79"/>
    <w:rsid w:val="00B94536"/>
    <w:rsid w:val="00B961C6"/>
    <w:rsid w:val="00BA61DD"/>
    <w:rsid w:val="00BB0001"/>
    <w:rsid w:val="00BB577C"/>
    <w:rsid w:val="00BC40C5"/>
    <w:rsid w:val="00BC4325"/>
    <w:rsid w:val="00BC563E"/>
    <w:rsid w:val="00BC5B09"/>
    <w:rsid w:val="00BC6F01"/>
    <w:rsid w:val="00BD2068"/>
    <w:rsid w:val="00BD4F8D"/>
    <w:rsid w:val="00BD6B6B"/>
    <w:rsid w:val="00BD726A"/>
    <w:rsid w:val="00BF2FC3"/>
    <w:rsid w:val="00BF62BF"/>
    <w:rsid w:val="00BF7F96"/>
    <w:rsid w:val="00C0128E"/>
    <w:rsid w:val="00C029E3"/>
    <w:rsid w:val="00C0413D"/>
    <w:rsid w:val="00C1060A"/>
    <w:rsid w:val="00C10B45"/>
    <w:rsid w:val="00C16B85"/>
    <w:rsid w:val="00C17CD9"/>
    <w:rsid w:val="00C21E69"/>
    <w:rsid w:val="00C24A64"/>
    <w:rsid w:val="00C258FA"/>
    <w:rsid w:val="00C32597"/>
    <w:rsid w:val="00C3468B"/>
    <w:rsid w:val="00C367CE"/>
    <w:rsid w:val="00C40848"/>
    <w:rsid w:val="00C6560D"/>
    <w:rsid w:val="00C66179"/>
    <w:rsid w:val="00C708B8"/>
    <w:rsid w:val="00C7734C"/>
    <w:rsid w:val="00C8702E"/>
    <w:rsid w:val="00CA74FB"/>
    <w:rsid w:val="00CB2F4C"/>
    <w:rsid w:val="00CB3217"/>
    <w:rsid w:val="00CC176B"/>
    <w:rsid w:val="00CC4D10"/>
    <w:rsid w:val="00CC5117"/>
    <w:rsid w:val="00CC7240"/>
    <w:rsid w:val="00CD076F"/>
    <w:rsid w:val="00CD6B95"/>
    <w:rsid w:val="00CE14C0"/>
    <w:rsid w:val="00CE60A9"/>
    <w:rsid w:val="00CE69D5"/>
    <w:rsid w:val="00CF0369"/>
    <w:rsid w:val="00CF0399"/>
    <w:rsid w:val="00CF2FFE"/>
    <w:rsid w:val="00D005D8"/>
    <w:rsid w:val="00D05A5E"/>
    <w:rsid w:val="00D104B4"/>
    <w:rsid w:val="00D16115"/>
    <w:rsid w:val="00D200BA"/>
    <w:rsid w:val="00D24D5D"/>
    <w:rsid w:val="00D35B02"/>
    <w:rsid w:val="00D40520"/>
    <w:rsid w:val="00D4505F"/>
    <w:rsid w:val="00D46DD1"/>
    <w:rsid w:val="00D54954"/>
    <w:rsid w:val="00D6054C"/>
    <w:rsid w:val="00D61CAF"/>
    <w:rsid w:val="00D73933"/>
    <w:rsid w:val="00D73EAA"/>
    <w:rsid w:val="00D80F5E"/>
    <w:rsid w:val="00D87514"/>
    <w:rsid w:val="00D917DD"/>
    <w:rsid w:val="00D91DBD"/>
    <w:rsid w:val="00D9768E"/>
    <w:rsid w:val="00DA1170"/>
    <w:rsid w:val="00DA3F2B"/>
    <w:rsid w:val="00DA541D"/>
    <w:rsid w:val="00DB0092"/>
    <w:rsid w:val="00DB1178"/>
    <w:rsid w:val="00DB1BD1"/>
    <w:rsid w:val="00DB1EFE"/>
    <w:rsid w:val="00DC3D7E"/>
    <w:rsid w:val="00DC49A7"/>
    <w:rsid w:val="00DC766A"/>
    <w:rsid w:val="00DD2247"/>
    <w:rsid w:val="00DD2AE8"/>
    <w:rsid w:val="00DD4291"/>
    <w:rsid w:val="00DD50FF"/>
    <w:rsid w:val="00DE14D2"/>
    <w:rsid w:val="00DE30EC"/>
    <w:rsid w:val="00DE605F"/>
    <w:rsid w:val="00DF0646"/>
    <w:rsid w:val="00DF72E1"/>
    <w:rsid w:val="00E033B0"/>
    <w:rsid w:val="00E169C4"/>
    <w:rsid w:val="00E20CBF"/>
    <w:rsid w:val="00E2122E"/>
    <w:rsid w:val="00E30F9B"/>
    <w:rsid w:val="00E312C7"/>
    <w:rsid w:val="00E33A2F"/>
    <w:rsid w:val="00E37C72"/>
    <w:rsid w:val="00E37F5C"/>
    <w:rsid w:val="00E41808"/>
    <w:rsid w:val="00E44BA2"/>
    <w:rsid w:val="00E509A3"/>
    <w:rsid w:val="00E57C76"/>
    <w:rsid w:val="00E62824"/>
    <w:rsid w:val="00E63DBD"/>
    <w:rsid w:val="00E66145"/>
    <w:rsid w:val="00E725E9"/>
    <w:rsid w:val="00E77CC1"/>
    <w:rsid w:val="00E82060"/>
    <w:rsid w:val="00E912D4"/>
    <w:rsid w:val="00E94B2A"/>
    <w:rsid w:val="00E956B2"/>
    <w:rsid w:val="00E95BCF"/>
    <w:rsid w:val="00E962EB"/>
    <w:rsid w:val="00E9675B"/>
    <w:rsid w:val="00E96DAD"/>
    <w:rsid w:val="00E97C1B"/>
    <w:rsid w:val="00EA0748"/>
    <w:rsid w:val="00EA1967"/>
    <w:rsid w:val="00EA6AF2"/>
    <w:rsid w:val="00EB08B2"/>
    <w:rsid w:val="00EB749F"/>
    <w:rsid w:val="00EC163B"/>
    <w:rsid w:val="00EC5782"/>
    <w:rsid w:val="00EC70DD"/>
    <w:rsid w:val="00ED28F1"/>
    <w:rsid w:val="00ED7412"/>
    <w:rsid w:val="00EE010F"/>
    <w:rsid w:val="00EE3C0C"/>
    <w:rsid w:val="00EF48F5"/>
    <w:rsid w:val="00F0269F"/>
    <w:rsid w:val="00F079B6"/>
    <w:rsid w:val="00F114E6"/>
    <w:rsid w:val="00F11711"/>
    <w:rsid w:val="00F124DE"/>
    <w:rsid w:val="00F1378B"/>
    <w:rsid w:val="00F14B8A"/>
    <w:rsid w:val="00F220AE"/>
    <w:rsid w:val="00F22E1D"/>
    <w:rsid w:val="00F24639"/>
    <w:rsid w:val="00F30568"/>
    <w:rsid w:val="00F32530"/>
    <w:rsid w:val="00F37D97"/>
    <w:rsid w:val="00F4676E"/>
    <w:rsid w:val="00F55AE0"/>
    <w:rsid w:val="00F57B87"/>
    <w:rsid w:val="00F66883"/>
    <w:rsid w:val="00F70B69"/>
    <w:rsid w:val="00F70D89"/>
    <w:rsid w:val="00F72B96"/>
    <w:rsid w:val="00F73C59"/>
    <w:rsid w:val="00F76CE0"/>
    <w:rsid w:val="00F828DE"/>
    <w:rsid w:val="00F832C6"/>
    <w:rsid w:val="00F90AE8"/>
    <w:rsid w:val="00F9144D"/>
    <w:rsid w:val="00F97AD9"/>
    <w:rsid w:val="00FA0D0B"/>
    <w:rsid w:val="00FA7FE3"/>
    <w:rsid w:val="00FB1875"/>
    <w:rsid w:val="00FB1C6B"/>
    <w:rsid w:val="00FB259D"/>
    <w:rsid w:val="00FB57F0"/>
    <w:rsid w:val="00FB63F6"/>
    <w:rsid w:val="00FC1024"/>
    <w:rsid w:val="00FC2940"/>
    <w:rsid w:val="00FC3E0F"/>
    <w:rsid w:val="00FD00D8"/>
    <w:rsid w:val="00FD0B56"/>
    <w:rsid w:val="00FD58F5"/>
    <w:rsid w:val="00FD6FCB"/>
    <w:rsid w:val="00FE13C0"/>
    <w:rsid w:val="00FF158F"/>
    <w:rsid w:val="00FF508A"/>
    <w:rsid w:val="01D4A6A1"/>
    <w:rsid w:val="025E9463"/>
    <w:rsid w:val="04C10A89"/>
    <w:rsid w:val="06141897"/>
    <w:rsid w:val="073EEDA9"/>
    <w:rsid w:val="081C8981"/>
    <w:rsid w:val="11EAADB8"/>
    <w:rsid w:val="12725B48"/>
    <w:rsid w:val="1553B3C0"/>
    <w:rsid w:val="1605E174"/>
    <w:rsid w:val="189D502A"/>
    <w:rsid w:val="1994EBDB"/>
    <w:rsid w:val="1BDF0981"/>
    <w:rsid w:val="1D902FC9"/>
    <w:rsid w:val="1DC45088"/>
    <w:rsid w:val="1EE8055A"/>
    <w:rsid w:val="227052D4"/>
    <w:rsid w:val="2562E939"/>
    <w:rsid w:val="28F691A6"/>
    <w:rsid w:val="29565013"/>
    <w:rsid w:val="2B5D228C"/>
    <w:rsid w:val="2C549B87"/>
    <w:rsid w:val="2C8C99B8"/>
    <w:rsid w:val="2D15AAA4"/>
    <w:rsid w:val="2F4CAACD"/>
    <w:rsid w:val="3146456A"/>
    <w:rsid w:val="3381C175"/>
    <w:rsid w:val="355EBB54"/>
    <w:rsid w:val="365F9A04"/>
    <w:rsid w:val="36DE6463"/>
    <w:rsid w:val="38A050A5"/>
    <w:rsid w:val="39F3340A"/>
    <w:rsid w:val="3AD010A4"/>
    <w:rsid w:val="3B080F9C"/>
    <w:rsid w:val="3B08C4C3"/>
    <w:rsid w:val="3B6EF1B9"/>
    <w:rsid w:val="3BE99A3B"/>
    <w:rsid w:val="3C194392"/>
    <w:rsid w:val="3EE7BEAB"/>
    <w:rsid w:val="3F7CB6D3"/>
    <w:rsid w:val="45115620"/>
    <w:rsid w:val="46F9DD6D"/>
    <w:rsid w:val="47AFC1F0"/>
    <w:rsid w:val="47B6C4AF"/>
    <w:rsid w:val="4A10FC51"/>
    <w:rsid w:val="4A48412D"/>
    <w:rsid w:val="4EC64DE4"/>
    <w:rsid w:val="4F7DC837"/>
    <w:rsid w:val="5001CAD7"/>
    <w:rsid w:val="51C0B26C"/>
    <w:rsid w:val="5243FC82"/>
    <w:rsid w:val="54E2C2A9"/>
    <w:rsid w:val="5560BA7B"/>
    <w:rsid w:val="57E65177"/>
    <w:rsid w:val="587A1F38"/>
    <w:rsid w:val="5897EFC5"/>
    <w:rsid w:val="58D6FA48"/>
    <w:rsid w:val="5A2352AA"/>
    <w:rsid w:val="5A48E749"/>
    <w:rsid w:val="6118E267"/>
    <w:rsid w:val="6279B6D0"/>
    <w:rsid w:val="6353BCBE"/>
    <w:rsid w:val="653C8B67"/>
    <w:rsid w:val="65F65AEE"/>
    <w:rsid w:val="67453573"/>
    <w:rsid w:val="67595136"/>
    <w:rsid w:val="6A8A18CA"/>
    <w:rsid w:val="6B4D2E2A"/>
    <w:rsid w:val="6E3B0D7C"/>
    <w:rsid w:val="6E4A89F6"/>
    <w:rsid w:val="6FA94149"/>
    <w:rsid w:val="746CFFE7"/>
    <w:rsid w:val="752B10CC"/>
    <w:rsid w:val="75C374B2"/>
    <w:rsid w:val="790592B0"/>
    <w:rsid w:val="7C59EA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7572B34A-C349-4682-A141-14D9D863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Hyperlink">
    <w:name w:val="Hyperlink"/>
    <w:basedOn w:val="DefaultParagraphFont"/>
    <w:uiPriority w:val="99"/>
    <w:semiHidden/>
    <w:unhideWhenUsed/>
    <w:rsid w:val="00860DEC"/>
    <w:rPr>
      <w:color w:val="2B809D" w:themeColor="hyperlink"/>
      <w:u w:val="single"/>
    </w:rPr>
  </w:style>
  <w:style w:type="paragraph" w:styleId="NoSpacing">
    <w:name w:val="No Spacing"/>
    <w:uiPriority w:val="1"/>
    <w:qFormat/>
    <w:rsid w:val="00236E65"/>
    <w:pPr>
      <w:spacing w:after="0" w:line="240" w:lineRule="auto"/>
    </w:pPr>
    <w:rPr>
      <w:rFonts w:eastAsiaTheme="minorEastAsia"/>
      <w:szCs w:val="20"/>
      <w:lang w:val="en-US"/>
    </w:rPr>
  </w:style>
  <w:style w:type="character" w:styleId="FollowedHyperlink">
    <w:name w:val="FollowedHyperlink"/>
    <w:basedOn w:val="DefaultParagraphFont"/>
    <w:uiPriority w:val="99"/>
    <w:semiHidden/>
    <w:unhideWhenUsed/>
    <w:rsid w:val="007E3364"/>
    <w:rPr>
      <w:color w:val="2B809D" w:themeColor="followedHyperlink"/>
      <w:u w:val="single"/>
    </w:rPr>
  </w:style>
  <w:style w:type="character" w:customStyle="1" w:styleId="mcnt">
    <w:name w:val="mcnt"/>
    <w:basedOn w:val="DefaultParagraphFont"/>
    <w:rsid w:val="00A34D60"/>
  </w:style>
  <w:style w:type="character" w:styleId="PageNumber">
    <w:name w:val="page number"/>
    <w:basedOn w:val="DefaultParagraphFont"/>
    <w:uiPriority w:val="99"/>
    <w:semiHidden/>
    <w:unhideWhenUsed/>
    <w:rsid w:val="00975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12339096">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2138598676">
          <w:marLeft w:val="0"/>
          <w:marRight w:val="0"/>
          <w:marTop w:val="0"/>
          <w:marBottom w:val="0"/>
          <w:divBdr>
            <w:top w:val="none" w:sz="0" w:space="0" w:color="auto"/>
            <w:left w:val="none" w:sz="0" w:space="0" w:color="auto"/>
            <w:bottom w:val="none" w:sz="0" w:space="0" w:color="auto"/>
            <w:right w:val="none" w:sz="0" w:space="0" w:color="auto"/>
          </w:divBdr>
        </w:div>
      </w:divsChild>
    </w:div>
    <w:div w:id="521018816">
      <w:bodyDiv w:val="1"/>
      <w:marLeft w:val="0"/>
      <w:marRight w:val="0"/>
      <w:marTop w:val="0"/>
      <w:marBottom w:val="0"/>
      <w:divBdr>
        <w:top w:val="none" w:sz="0" w:space="0" w:color="auto"/>
        <w:left w:val="none" w:sz="0" w:space="0" w:color="auto"/>
        <w:bottom w:val="none" w:sz="0" w:space="0" w:color="auto"/>
        <w:right w:val="none" w:sz="0" w:space="0" w:color="auto"/>
      </w:divBdr>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92424">
      <w:bodyDiv w:val="1"/>
      <w:marLeft w:val="0"/>
      <w:marRight w:val="0"/>
      <w:marTop w:val="0"/>
      <w:marBottom w:val="0"/>
      <w:divBdr>
        <w:top w:val="none" w:sz="0" w:space="0" w:color="auto"/>
        <w:left w:val="none" w:sz="0" w:space="0" w:color="auto"/>
        <w:bottom w:val="none" w:sz="0" w:space="0" w:color="auto"/>
        <w:right w:val="none" w:sz="0" w:space="0" w:color="auto"/>
      </w:divBdr>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1698">
      <w:bodyDiv w:val="1"/>
      <w:marLeft w:val="0"/>
      <w:marRight w:val="0"/>
      <w:marTop w:val="0"/>
      <w:marBottom w:val="0"/>
      <w:divBdr>
        <w:top w:val="none" w:sz="0" w:space="0" w:color="auto"/>
        <w:left w:val="none" w:sz="0" w:space="0" w:color="auto"/>
        <w:bottom w:val="none" w:sz="0" w:space="0" w:color="auto"/>
        <w:right w:val="none" w:sz="0" w:space="0" w:color="auto"/>
      </w:divBdr>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iccn.2014.03.00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ngmarmed.com/covid19/" TargetMode="External"/><Relationship Id="rId17" Type="http://schemas.openxmlformats.org/officeDocument/2006/relationships/hyperlink" Target="https://radiologyassistant.nl/assets/2-chest-filmb.jpg" TargetMode="External"/><Relationship Id="rId2" Type="http://schemas.openxmlformats.org/officeDocument/2006/relationships/customXml" Target="../customXml/item2.xml"/><Relationship Id="rId16" Type="http://schemas.openxmlformats.org/officeDocument/2006/relationships/hyperlink" Target="https://pubs.rsna.org/doi/pdf/10.1148/ryct.20202000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radiologyassistant.nl/chest/lk-jg-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marmed.com/covid1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5F517AE55EC84AB187D2944E6FC52B"/>
        <w:category>
          <w:name w:val="Generelt"/>
          <w:gallery w:val="placeholder"/>
        </w:category>
        <w:types>
          <w:type w:val="bbPlcHdr"/>
        </w:types>
        <w:behaviors>
          <w:behavior w:val="content"/>
        </w:behaviors>
        <w:guid w:val="{D168D27C-B1E6-AF40-953D-F2C3C3F811FB}"/>
      </w:docPartPr>
      <w:docPartBody>
        <w:p w:rsidR="00B96888" w:rsidRDefault="002777DA" w:rsidP="002777DA">
          <w:pPr>
            <w:pStyle w:val="C35F517AE55EC84AB187D2944E6FC52B"/>
          </w:pPr>
          <w:r>
            <w:rPr>
              <w:color w:val="7F7F7F" w:themeColor="text1" w:themeTint="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DA"/>
    <w:rsid w:val="002777DA"/>
    <w:rsid w:val="00695E72"/>
    <w:rsid w:val="00843326"/>
    <w:rsid w:val="00925D9C"/>
    <w:rsid w:val="00B968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5F517AE55EC84AB187D2944E6FC52B">
    <w:name w:val="C35F517AE55EC84AB187D2944E6FC52B"/>
    <w:rsid w:val="00277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4981C-DB78-4717-9014-0E332EDE4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30FE80D7-7F02-4DE0-B8C1-2565042A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2508</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Sanity Template for Emergency Department Non-Invasive Support IngMar</vt:lpstr>
    </vt:vector>
  </TitlesOfParts>
  <Company/>
  <LinksUpToDate>false</LinksUpToDate>
  <CharactersWithSpaces>16272</CharactersWithSpaces>
  <SharedDoc>false</SharedDoc>
  <HLinks>
    <vt:vector size="36" baseType="variant">
      <vt:variant>
        <vt:i4>6750309</vt:i4>
      </vt:variant>
      <vt:variant>
        <vt:i4>15</vt:i4>
      </vt:variant>
      <vt:variant>
        <vt:i4>0</vt:i4>
      </vt:variant>
      <vt:variant>
        <vt:i4>5</vt:i4>
      </vt:variant>
      <vt:variant>
        <vt:lpwstr>https://radiologyassistant.nl/assets/2-chest-filmb.jpg</vt:lpwstr>
      </vt:variant>
      <vt:variant>
        <vt:lpwstr/>
      </vt:variant>
      <vt:variant>
        <vt:i4>5570644</vt:i4>
      </vt:variant>
      <vt:variant>
        <vt:i4>12</vt:i4>
      </vt:variant>
      <vt:variant>
        <vt:i4>0</vt:i4>
      </vt:variant>
      <vt:variant>
        <vt:i4>5</vt:i4>
      </vt:variant>
      <vt:variant>
        <vt:lpwstr>https://pubs.rsna.org/doi/pdf/10.1148/ryct.2020200034</vt:lpwstr>
      </vt:variant>
      <vt:variant>
        <vt:lpwstr/>
      </vt:variant>
      <vt:variant>
        <vt:i4>4128825</vt:i4>
      </vt:variant>
      <vt:variant>
        <vt:i4>9</vt:i4>
      </vt:variant>
      <vt:variant>
        <vt:i4>0</vt:i4>
      </vt:variant>
      <vt:variant>
        <vt:i4>5</vt:i4>
      </vt:variant>
      <vt:variant>
        <vt:lpwstr>https://radiologyassistant.nl/chest/lk-jg-1</vt:lpwstr>
      </vt:variant>
      <vt:variant>
        <vt:lpwstr/>
      </vt:variant>
      <vt:variant>
        <vt:i4>2752608</vt:i4>
      </vt:variant>
      <vt:variant>
        <vt:i4>6</vt:i4>
      </vt:variant>
      <vt:variant>
        <vt:i4>0</vt:i4>
      </vt:variant>
      <vt:variant>
        <vt:i4>5</vt:i4>
      </vt:variant>
      <vt:variant>
        <vt:lpwstr>https://www.ingmarmed.com/covid19/</vt:lpwstr>
      </vt:variant>
      <vt:variant>
        <vt:lpwstr/>
      </vt:variant>
      <vt:variant>
        <vt:i4>2949176</vt:i4>
      </vt:variant>
      <vt:variant>
        <vt:i4>3</vt:i4>
      </vt:variant>
      <vt:variant>
        <vt:i4>0</vt:i4>
      </vt:variant>
      <vt:variant>
        <vt:i4>5</vt:i4>
      </vt:variant>
      <vt:variant>
        <vt:lpwstr>https://doi.org/10.1016/j.iccn.2014.03.002</vt:lpwstr>
      </vt:variant>
      <vt:variant>
        <vt:lpwstr/>
      </vt:variant>
      <vt:variant>
        <vt:i4>2752608</vt:i4>
      </vt:variant>
      <vt:variant>
        <vt:i4>0</vt:i4>
      </vt:variant>
      <vt:variant>
        <vt:i4>0</vt:i4>
      </vt:variant>
      <vt:variant>
        <vt:i4>5</vt:i4>
      </vt:variant>
      <vt:variant>
        <vt:lpwstr>https://www.ingmarmed.com/covid19/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Suporte Não Invasivo no departamento de emergência IngMar</dc:title>
  <dc:subject/>
  <dc:creator>Britt Holst Lisbjerg</dc:creator>
  <cp:keywords/>
  <dc:description/>
  <cp:lastModifiedBy>Giuditta Odoni</cp:lastModifiedBy>
  <cp:revision>58</cp:revision>
  <dcterms:created xsi:type="dcterms:W3CDTF">2020-04-08T18:44:00Z</dcterms:created>
  <dcterms:modified xsi:type="dcterms:W3CDTF">2020-04-09T12:53:00Z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